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10C" w:rsidRDefault="00D8010C">
      <w:pPr>
        <w:spacing w:after="0" w:line="240" w:lineRule="auto"/>
        <w:contextualSpacing/>
        <w:rPr>
          <w:rFonts w:ascii="Times New Roman" w:hAnsi="Times New Roman"/>
          <w:b/>
          <w:bCs/>
          <w:i/>
          <w:iCs/>
          <w:sz w:val="28"/>
          <w:szCs w:val="28"/>
        </w:rPr>
      </w:pPr>
    </w:p>
    <w:p w:rsidR="00D8010C" w:rsidRDefault="00D8010C">
      <w:pPr>
        <w:spacing w:after="0" w:line="240" w:lineRule="auto"/>
        <w:ind w:firstLine="426"/>
        <w:contextualSpacing/>
        <w:jc w:val="center"/>
        <w:rPr>
          <w:rFonts w:ascii="Times New Roman" w:hAnsi="Times New Roman"/>
          <w:sz w:val="20"/>
          <w:szCs w:val="20"/>
        </w:rPr>
      </w:pPr>
    </w:p>
    <w:p w:rsidR="0038354A" w:rsidRDefault="0038354A" w:rsidP="0038354A">
      <w:pPr>
        <w:spacing w:after="0" w:line="240" w:lineRule="auto"/>
        <w:ind w:firstLine="426"/>
        <w:contextualSpacing/>
        <w:jc w:val="center"/>
        <w:rPr>
          <w:rFonts w:ascii="Times New Roman" w:hAnsi="Times New Roman"/>
          <w:b/>
          <w:bCs/>
          <w:i/>
          <w:iCs/>
          <w:sz w:val="28"/>
          <w:szCs w:val="28"/>
        </w:rPr>
      </w:pPr>
    </w:p>
    <w:p w:rsidR="00A70E11" w:rsidRPr="00DC3D88" w:rsidRDefault="00A70E11" w:rsidP="00A70E11">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A70E11" w:rsidRPr="00DC3D88" w:rsidRDefault="00A70E11" w:rsidP="00A70E1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A70E11" w:rsidRPr="00DC3D88" w:rsidRDefault="00A70E11" w:rsidP="00A70E11">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A70E11" w:rsidRPr="00DC3D88" w:rsidRDefault="00A70E11" w:rsidP="00A70E1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A70E11" w:rsidRPr="00DC3D88" w:rsidRDefault="00A70E11" w:rsidP="00A70E11">
      <w:pPr>
        <w:spacing w:after="0" w:line="240" w:lineRule="auto"/>
        <w:ind w:firstLine="426"/>
        <w:contextualSpacing/>
        <w:jc w:val="center"/>
        <w:rPr>
          <w:rFonts w:ascii="Times New Roman" w:hAnsi="Times New Roman"/>
          <w:sz w:val="24"/>
          <w:szCs w:val="24"/>
        </w:rPr>
      </w:pPr>
    </w:p>
    <w:p w:rsidR="00A70E11" w:rsidRPr="00DC3D88" w:rsidRDefault="00A70E11" w:rsidP="00A70E11">
      <w:pPr>
        <w:spacing w:after="0" w:line="240" w:lineRule="auto"/>
        <w:ind w:firstLine="426"/>
        <w:contextualSpacing/>
        <w:jc w:val="center"/>
        <w:rPr>
          <w:rFonts w:ascii="Times New Roman" w:hAnsi="Times New Roman"/>
          <w:sz w:val="24"/>
          <w:szCs w:val="24"/>
        </w:rPr>
      </w:pPr>
    </w:p>
    <w:p w:rsidR="00A70E11" w:rsidRPr="00DC3D88" w:rsidRDefault="00A70E11" w:rsidP="00A70E11">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A70E11" w:rsidRPr="00DC3D88" w:rsidRDefault="00A70E11" w:rsidP="00A70E11">
      <w:pPr>
        <w:spacing w:after="0" w:line="240" w:lineRule="auto"/>
        <w:ind w:firstLine="426"/>
        <w:contextualSpacing/>
        <w:jc w:val="center"/>
        <w:rPr>
          <w:rFonts w:ascii="Times New Roman" w:hAnsi="Times New Roman"/>
          <w:b/>
          <w:bCs/>
          <w:sz w:val="24"/>
          <w:szCs w:val="24"/>
        </w:rPr>
      </w:pPr>
    </w:p>
    <w:p w:rsidR="00A70E11" w:rsidRPr="00DC3D88" w:rsidRDefault="00A70E11" w:rsidP="00A70E11">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A70E11" w:rsidRPr="00DC3D88" w:rsidRDefault="00A70E11" w:rsidP="00A70E11">
      <w:pPr>
        <w:spacing w:after="0" w:line="240" w:lineRule="auto"/>
        <w:ind w:firstLine="426"/>
        <w:contextualSpacing/>
        <w:jc w:val="center"/>
        <w:rPr>
          <w:rFonts w:ascii="Times New Roman" w:hAnsi="Times New Roman"/>
          <w:sz w:val="24"/>
          <w:szCs w:val="24"/>
          <w:highlight w:val="yellow"/>
        </w:rPr>
      </w:pPr>
    </w:p>
    <w:p w:rsidR="00A70E11" w:rsidRPr="00DC3D88" w:rsidRDefault="00A70E11" w:rsidP="00A70E11">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10106"/>
        <w:gridCol w:w="222"/>
      </w:tblGrid>
      <w:tr w:rsidR="00A70E11" w:rsidRPr="00DC3D88" w:rsidTr="00AE28D6">
        <w:tc>
          <w:tcPr>
            <w:tcW w:w="4684" w:type="dxa"/>
            <w:shd w:val="clear" w:color="auto" w:fill="auto"/>
          </w:tcPr>
          <w:tbl>
            <w:tblPr>
              <w:tblW w:w="9640" w:type="dxa"/>
              <w:tblInd w:w="250" w:type="dxa"/>
              <w:tblLook w:val="04A0"/>
            </w:tblPr>
            <w:tblGrid>
              <w:gridCol w:w="4684"/>
              <w:gridCol w:w="4956"/>
            </w:tblGrid>
            <w:tr w:rsidR="00141329" w:rsidTr="00141329">
              <w:tc>
                <w:tcPr>
                  <w:tcW w:w="4684" w:type="dxa"/>
                  <w:hideMark/>
                </w:tcPr>
                <w:p w:rsidR="00141329" w:rsidRDefault="00141329">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tcPr>
                <w:p w:rsidR="00141329" w:rsidRDefault="00141329">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141329" w:rsidRDefault="00141329">
                  <w:pPr>
                    <w:spacing w:after="0" w:line="240" w:lineRule="exact"/>
                    <w:contextualSpacing/>
                    <w:jc w:val="center"/>
                    <w:rPr>
                      <w:rFonts w:ascii="Times New Roman" w:hAnsi="Times New Roman"/>
                      <w:b/>
                      <w:kern w:val="2"/>
                      <w:sz w:val="24"/>
                      <w:szCs w:val="24"/>
                      <w:lang w:eastAsia="en-US"/>
                    </w:rPr>
                  </w:pPr>
                </w:p>
              </w:tc>
            </w:tr>
            <w:tr w:rsidR="00141329" w:rsidTr="00141329">
              <w:tc>
                <w:tcPr>
                  <w:tcW w:w="4684" w:type="dxa"/>
                  <w:hideMark/>
                </w:tcPr>
                <w:p w:rsidR="00141329" w:rsidRDefault="00141329">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tcPr>
                <w:p w:rsidR="00141329" w:rsidRDefault="00141329">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141329" w:rsidRDefault="00141329">
                  <w:pPr>
                    <w:spacing w:after="0" w:line="240" w:lineRule="exact"/>
                    <w:contextualSpacing/>
                    <w:jc w:val="center"/>
                    <w:rPr>
                      <w:rFonts w:ascii="Times New Roman" w:hAnsi="Times New Roman"/>
                      <w:iCs/>
                      <w:kern w:val="2"/>
                      <w:sz w:val="24"/>
                      <w:szCs w:val="24"/>
                      <w:lang w:eastAsia="en-US"/>
                    </w:rPr>
                  </w:pPr>
                </w:p>
              </w:tc>
            </w:tr>
            <w:tr w:rsidR="00141329" w:rsidTr="00141329">
              <w:tc>
                <w:tcPr>
                  <w:tcW w:w="4684" w:type="dxa"/>
                  <w:hideMark/>
                </w:tcPr>
                <w:p w:rsidR="00141329" w:rsidRDefault="00141329">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hideMark/>
                </w:tcPr>
                <w:p w:rsidR="00141329" w:rsidRDefault="00141329">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141329" w:rsidTr="00141329">
              <w:tc>
                <w:tcPr>
                  <w:tcW w:w="4684" w:type="dxa"/>
                  <w:hideMark/>
                </w:tcPr>
                <w:p w:rsidR="00141329" w:rsidRDefault="00141329">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hideMark/>
                </w:tcPr>
                <w:p w:rsidR="00141329" w:rsidRDefault="00141329">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A70E11" w:rsidRPr="00DC3D88" w:rsidRDefault="00A70E11" w:rsidP="00AE28D6">
            <w:pPr>
              <w:spacing w:after="0" w:line="240" w:lineRule="exact"/>
              <w:contextualSpacing/>
              <w:jc w:val="center"/>
              <w:rPr>
                <w:rFonts w:ascii="Times New Roman" w:hAnsi="Times New Roman"/>
                <w:b/>
                <w:sz w:val="24"/>
                <w:szCs w:val="24"/>
              </w:rPr>
            </w:pPr>
          </w:p>
        </w:tc>
        <w:tc>
          <w:tcPr>
            <w:tcW w:w="4956" w:type="dxa"/>
            <w:shd w:val="clear" w:color="auto" w:fill="auto"/>
          </w:tcPr>
          <w:p w:rsidR="00A70E11" w:rsidRPr="00DC3D88" w:rsidRDefault="00A70E11" w:rsidP="00AE28D6">
            <w:pPr>
              <w:spacing w:after="0" w:line="240" w:lineRule="exact"/>
              <w:contextualSpacing/>
              <w:jc w:val="center"/>
              <w:rPr>
                <w:rFonts w:ascii="Times New Roman" w:hAnsi="Times New Roman"/>
                <w:b/>
                <w:sz w:val="24"/>
                <w:szCs w:val="24"/>
              </w:rPr>
            </w:pPr>
          </w:p>
        </w:tc>
      </w:tr>
      <w:tr w:rsidR="00A70E11" w:rsidRPr="00DC3D88" w:rsidTr="00AE28D6">
        <w:tc>
          <w:tcPr>
            <w:tcW w:w="4684" w:type="dxa"/>
            <w:shd w:val="clear" w:color="auto" w:fill="auto"/>
          </w:tcPr>
          <w:p w:rsidR="00A70E11" w:rsidRPr="00DC3D88" w:rsidRDefault="00A70E11" w:rsidP="00AE28D6">
            <w:pPr>
              <w:spacing w:after="0" w:line="240" w:lineRule="exact"/>
              <w:contextualSpacing/>
              <w:jc w:val="center"/>
              <w:rPr>
                <w:rFonts w:ascii="Times New Roman" w:hAnsi="Times New Roman"/>
                <w:sz w:val="24"/>
                <w:szCs w:val="24"/>
              </w:rPr>
            </w:pPr>
          </w:p>
        </w:tc>
        <w:tc>
          <w:tcPr>
            <w:tcW w:w="4956" w:type="dxa"/>
            <w:shd w:val="clear" w:color="auto" w:fill="auto"/>
          </w:tcPr>
          <w:p w:rsidR="00A70E11" w:rsidRPr="00DC3D88" w:rsidRDefault="00A70E11" w:rsidP="00AE28D6">
            <w:pPr>
              <w:spacing w:after="0" w:line="240" w:lineRule="exact"/>
              <w:contextualSpacing/>
              <w:jc w:val="center"/>
              <w:rPr>
                <w:rFonts w:ascii="Times New Roman" w:hAnsi="Times New Roman"/>
                <w:iCs/>
                <w:sz w:val="24"/>
                <w:szCs w:val="24"/>
              </w:rPr>
            </w:pPr>
          </w:p>
        </w:tc>
      </w:tr>
      <w:tr w:rsidR="00A70E11" w:rsidRPr="00DC3D88" w:rsidTr="00AE28D6">
        <w:tc>
          <w:tcPr>
            <w:tcW w:w="4684" w:type="dxa"/>
            <w:shd w:val="clear" w:color="auto" w:fill="auto"/>
          </w:tcPr>
          <w:p w:rsidR="00A70E11" w:rsidRPr="00DC3D88" w:rsidRDefault="00A70E11" w:rsidP="00AE28D6">
            <w:pPr>
              <w:spacing w:after="0" w:line="240" w:lineRule="exact"/>
              <w:contextualSpacing/>
              <w:jc w:val="center"/>
              <w:rPr>
                <w:rFonts w:ascii="Times New Roman" w:hAnsi="Times New Roman"/>
                <w:sz w:val="24"/>
                <w:szCs w:val="24"/>
                <w:u w:val="single"/>
              </w:rPr>
            </w:pPr>
          </w:p>
        </w:tc>
        <w:tc>
          <w:tcPr>
            <w:tcW w:w="4956" w:type="dxa"/>
            <w:shd w:val="clear" w:color="auto" w:fill="auto"/>
          </w:tcPr>
          <w:p w:rsidR="00A70E11" w:rsidRPr="00DC3D88" w:rsidRDefault="00A70E11" w:rsidP="00AE28D6">
            <w:pPr>
              <w:spacing w:after="0" w:line="240" w:lineRule="exact"/>
              <w:contextualSpacing/>
              <w:jc w:val="center"/>
              <w:rPr>
                <w:rFonts w:ascii="Times New Roman" w:hAnsi="Times New Roman"/>
                <w:sz w:val="24"/>
                <w:szCs w:val="24"/>
                <w:u w:val="single"/>
              </w:rPr>
            </w:pPr>
          </w:p>
        </w:tc>
      </w:tr>
      <w:tr w:rsidR="00A70E11" w:rsidRPr="00DC3D88" w:rsidTr="00AE28D6">
        <w:tc>
          <w:tcPr>
            <w:tcW w:w="4684" w:type="dxa"/>
            <w:shd w:val="clear" w:color="auto" w:fill="auto"/>
          </w:tcPr>
          <w:p w:rsidR="00A70E11" w:rsidRPr="00DC3D88" w:rsidRDefault="00A70E11" w:rsidP="00AE28D6">
            <w:pPr>
              <w:spacing w:after="0" w:line="240" w:lineRule="exact"/>
              <w:contextualSpacing/>
              <w:jc w:val="center"/>
              <w:rPr>
                <w:rFonts w:ascii="Times New Roman" w:hAnsi="Times New Roman"/>
                <w:sz w:val="24"/>
                <w:szCs w:val="24"/>
              </w:rPr>
            </w:pPr>
          </w:p>
        </w:tc>
        <w:tc>
          <w:tcPr>
            <w:tcW w:w="4956" w:type="dxa"/>
            <w:shd w:val="clear" w:color="auto" w:fill="auto"/>
          </w:tcPr>
          <w:p w:rsidR="00A70E11" w:rsidRPr="00DC3D88" w:rsidRDefault="00A70E11" w:rsidP="00AE28D6">
            <w:pPr>
              <w:spacing w:after="0" w:line="240" w:lineRule="exact"/>
              <w:contextualSpacing/>
              <w:jc w:val="center"/>
              <w:rPr>
                <w:rFonts w:ascii="Times New Roman" w:hAnsi="Times New Roman"/>
                <w:sz w:val="24"/>
                <w:szCs w:val="24"/>
              </w:rPr>
            </w:pPr>
          </w:p>
        </w:tc>
      </w:tr>
    </w:tbl>
    <w:p w:rsidR="0038354A" w:rsidRPr="00A57C5F" w:rsidRDefault="00A74675" w:rsidP="00A74675">
      <w:pPr>
        <w:ind w:firstLine="567"/>
        <w:contextualSpacing/>
        <w:jc w:val="both"/>
        <w:rPr>
          <w:rFonts w:ascii="Times New Roman" w:hAnsi="Times New Roman"/>
          <w:sz w:val="24"/>
          <w:szCs w:val="24"/>
          <w:highlight w:val="yellow"/>
        </w:rPr>
      </w:pPr>
      <w:r w:rsidRPr="00586616">
        <w:rPr>
          <w:rFonts w:ascii="Times New Roman" w:hAnsi="Times New Roman"/>
          <w:iCs/>
          <w:sz w:val="24"/>
          <w:szCs w:val="24"/>
        </w:rPr>
        <w:t>.</w:t>
      </w:r>
    </w:p>
    <w:p w:rsidR="0038354A" w:rsidRPr="00A57C5F" w:rsidRDefault="0038354A" w:rsidP="0038354A">
      <w:pPr>
        <w:spacing w:after="0" w:line="240" w:lineRule="auto"/>
        <w:contextualSpacing/>
        <w:rPr>
          <w:rFonts w:ascii="Times New Roman" w:hAnsi="Times New Roman"/>
          <w:sz w:val="24"/>
          <w:szCs w:val="24"/>
        </w:rPr>
      </w:pPr>
    </w:p>
    <w:p w:rsidR="0038354A" w:rsidRPr="00A57C5F" w:rsidRDefault="0038354A" w:rsidP="0038354A">
      <w:pPr>
        <w:spacing w:after="0" w:line="240" w:lineRule="auto"/>
        <w:ind w:firstLine="426"/>
        <w:contextualSpacing/>
        <w:jc w:val="center"/>
        <w:rPr>
          <w:rFonts w:ascii="Times New Roman" w:hAnsi="Times New Roman"/>
          <w:b/>
          <w:bCs/>
          <w:sz w:val="24"/>
          <w:szCs w:val="24"/>
        </w:rPr>
      </w:pPr>
    </w:p>
    <w:p w:rsidR="0038354A" w:rsidRPr="00A57C5F" w:rsidRDefault="0038354A" w:rsidP="0038354A">
      <w:pPr>
        <w:spacing w:after="0" w:line="240" w:lineRule="auto"/>
        <w:ind w:firstLine="426"/>
        <w:contextualSpacing/>
        <w:jc w:val="center"/>
        <w:rPr>
          <w:rFonts w:ascii="Times New Roman" w:hAnsi="Times New Roman"/>
          <w:sz w:val="24"/>
          <w:szCs w:val="24"/>
        </w:rPr>
      </w:pPr>
      <w:r w:rsidRPr="00A57C5F">
        <w:rPr>
          <w:rFonts w:ascii="Times New Roman" w:hAnsi="Times New Roman"/>
          <w:b/>
          <w:bCs/>
          <w:sz w:val="24"/>
          <w:szCs w:val="24"/>
        </w:rPr>
        <w:t>РАБОЧАЯ ПРОГРАММА ДИСЦИПЛИНЫ (МОДУЛЯ)</w:t>
      </w:r>
    </w:p>
    <w:p w:rsidR="0038354A" w:rsidRPr="00A57C5F" w:rsidRDefault="0038354A" w:rsidP="0038354A">
      <w:pPr>
        <w:spacing w:after="0" w:line="240" w:lineRule="auto"/>
        <w:ind w:firstLine="426"/>
        <w:contextualSpacing/>
        <w:jc w:val="center"/>
        <w:rPr>
          <w:rFonts w:ascii="Times New Roman" w:hAnsi="Times New Roman"/>
          <w:sz w:val="24"/>
          <w:szCs w:val="24"/>
        </w:rPr>
      </w:pPr>
    </w:p>
    <w:p w:rsidR="0038354A" w:rsidRPr="00A57C5F" w:rsidRDefault="0038354A" w:rsidP="0038354A">
      <w:pPr>
        <w:spacing w:after="0" w:line="240" w:lineRule="auto"/>
        <w:ind w:firstLine="426"/>
        <w:contextualSpacing/>
        <w:jc w:val="center"/>
        <w:rPr>
          <w:rFonts w:ascii="Times New Roman" w:hAnsi="Times New Roman"/>
          <w:sz w:val="24"/>
          <w:szCs w:val="24"/>
        </w:rPr>
      </w:pPr>
    </w:p>
    <w:p w:rsidR="0038354A" w:rsidRPr="0038354A" w:rsidRDefault="0038354A" w:rsidP="0038354A">
      <w:pPr>
        <w:pStyle w:val="a8"/>
        <w:shd w:val="clear" w:color="auto" w:fill="FFFFFF"/>
        <w:spacing w:after="0" w:line="240" w:lineRule="auto"/>
        <w:mirrorIndents/>
        <w:jc w:val="center"/>
        <w:rPr>
          <w:rFonts w:ascii="Times New Roman" w:hAnsi="Times New Roman"/>
          <w:b/>
          <w:sz w:val="24"/>
          <w:szCs w:val="24"/>
          <w:u w:val="single"/>
        </w:rPr>
      </w:pPr>
      <w:r w:rsidRPr="0038354A">
        <w:rPr>
          <w:rFonts w:ascii="Times New Roman" w:hAnsi="Times New Roman"/>
          <w:b/>
          <w:sz w:val="24"/>
          <w:szCs w:val="24"/>
          <w:u w:val="single"/>
        </w:rPr>
        <w:t>Б</w:t>
      </w:r>
      <w:proofErr w:type="gramStart"/>
      <w:r w:rsidRPr="0038354A">
        <w:rPr>
          <w:rFonts w:ascii="Times New Roman" w:hAnsi="Times New Roman"/>
          <w:b/>
          <w:sz w:val="24"/>
          <w:szCs w:val="24"/>
          <w:u w:val="single"/>
        </w:rPr>
        <w:t>1</w:t>
      </w:r>
      <w:proofErr w:type="gramEnd"/>
      <w:r w:rsidRPr="0038354A">
        <w:rPr>
          <w:rFonts w:ascii="Times New Roman" w:hAnsi="Times New Roman"/>
          <w:b/>
          <w:sz w:val="24"/>
          <w:szCs w:val="24"/>
          <w:u w:val="single"/>
        </w:rPr>
        <w:t xml:space="preserve">.В.ДВ.09.02  </w:t>
      </w:r>
      <w:proofErr w:type="spellStart"/>
      <w:r w:rsidRPr="0038354A">
        <w:rPr>
          <w:rFonts w:ascii="Times New Roman" w:hAnsi="Times New Roman"/>
          <w:b/>
          <w:sz w:val="24"/>
          <w:szCs w:val="24"/>
          <w:u w:val="single"/>
        </w:rPr>
        <w:t>Энергоэффективность</w:t>
      </w:r>
      <w:proofErr w:type="spellEnd"/>
      <w:r w:rsidRPr="0038354A">
        <w:rPr>
          <w:rFonts w:ascii="Times New Roman" w:hAnsi="Times New Roman"/>
          <w:b/>
          <w:sz w:val="24"/>
          <w:szCs w:val="24"/>
          <w:u w:val="single"/>
        </w:rPr>
        <w:t xml:space="preserve">  и энергосбережение в системах энергоснабжения</w:t>
      </w:r>
    </w:p>
    <w:p w:rsidR="0038354A" w:rsidRDefault="0038354A" w:rsidP="0038354A">
      <w:pPr>
        <w:spacing w:after="0" w:line="240" w:lineRule="auto"/>
        <w:contextualSpacing/>
        <w:jc w:val="center"/>
        <w:rPr>
          <w:rFonts w:ascii="Times New Roman" w:hAnsi="Times New Roman"/>
          <w:b/>
          <w:bCs/>
          <w:sz w:val="24"/>
          <w:szCs w:val="24"/>
        </w:rPr>
      </w:pPr>
    </w:p>
    <w:p w:rsidR="007B63D4" w:rsidRDefault="007B63D4" w:rsidP="0038354A">
      <w:pPr>
        <w:spacing w:after="0" w:line="240" w:lineRule="auto"/>
        <w:contextualSpacing/>
        <w:jc w:val="center"/>
        <w:rPr>
          <w:rFonts w:ascii="Times New Roman" w:hAnsi="Times New Roman"/>
          <w:b/>
          <w:bCs/>
          <w:sz w:val="24"/>
          <w:szCs w:val="24"/>
        </w:rPr>
      </w:pPr>
    </w:p>
    <w:p w:rsidR="007B63D4" w:rsidRPr="00A57C5F" w:rsidRDefault="007B63D4" w:rsidP="0038354A">
      <w:pPr>
        <w:spacing w:after="0" w:line="240" w:lineRule="auto"/>
        <w:contextualSpacing/>
        <w:jc w:val="center"/>
        <w:rPr>
          <w:rFonts w:ascii="Times New Roman" w:hAnsi="Times New Roman"/>
          <w:b/>
          <w:bCs/>
          <w:sz w:val="24"/>
          <w:szCs w:val="24"/>
        </w:rPr>
      </w:pPr>
    </w:p>
    <w:p w:rsidR="0038354A" w:rsidRPr="00066B1E" w:rsidRDefault="0038354A" w:rsidP="0038354A">
      <w:pPr>
        <w:spacing w:after="0" w:line="240" w:lineRule="auto"/>
        <w:contextualSpacing/>
        <w:jc w:val="center"/>
        <w:rPr>
          <w:rFonts w:ascii="Times New Roman" w:hAnsi="Times New Roman"/>
          <w:sz w:val="24"/>
          <w:szCs w:val="24"/>
        </w:rPr>
      </w:pPr>
      <w:r w:rsidRPr="00066B1E">
        <w:rPr>
          <w:rFonts w:ascii="Times New Roman" w:hAnsi="Times New Roman"/>
          <w:sz w:val="24"/>
          <w:szCs w:val="24"/>
        </w:rPr>
        <w:t>Направление подготовки</w:t>
      </w:r>
      <w:r w:rsidR="007B63D4" w:rsidRPr="00066B1E">
        <w:rPr>
          <w:rFonts w:ascii="Times New Roman" w:hAnsi="Times New Roman"/>
          <w:sz w:val="24"/>
          <w:szCs w:val="24"/>
        </w:rPr>
        <w:t xml:space="preserve"> (</w:t>
      </w:r>
      <w:proofErr w:type="spellStart"/>
      <w:r w:rsidR="007B63D4" w:rsidRPr="00066B1E">
        <w:rPr>
          <w:rFonts w:ascii="Times New Roman" w:hAnsi="Times New Roman"/>
          <w:sz w:val="24"/>
          <w:szCs w:val="24"/>
        </w:rPr>
        <w:t>Бакалавриат</w:t>
      </w:r>
      <w:proofErr w:type="spellEnd"/>
      <w:r w:rsidR="007B63D4" w:rsidRPr="00066B1E">
        <w:rPr>
          <w:rFonts w:ascii="Times New Roman" w:hAnsi="Times New Roman"/>
          <w:sz w:val="24"/>
          <w:szCs w:val="24"/>
        </w:rPr>
        <w:t>)</w:t>
      </w:r>
    </w:p>
    <w:p w:rsidR="0038354A" w:rsidRPr="007845CB" w:rsidRDefault="0038354A" w:rsidP="0038354A">
      <w:pPr>
        <w:spacing w:after="0" w:line="240" w:lineRule="auto"/>
        <w:contextualSpacing/>
        <w:jc w:val="center"/>
        <w:rPr>
          <w:rFonts w:ascii="Times New Roman" w:hAnsi="Times New Roman"/>
          <w:b/>
          <w:i/>
          <w:iCs/>
          <w:sz w:val="24"/>
          <w:szCs w:val="24"/>
        </w:rPr>
      </w:pPr>
      <w:r w:rsidRPr="007845CB">
        <w:rPr>
          <w:rFonts w:ascii="Times New Roman" w:hAnsi="Times New Roman"/>
          <w:b/>
          <w:sz w:val="24"/>
          <w:szCs w:val="24"/>
          <w:u w:val="single"/>
        </w:rPr>
        <w:t>13.03.02  Электроэнергетика и электротехника</w:t>
      </w:r>
    </w:p>
    <w:p w:rsidR="0038354A" w:rsidRPr="00066B1E" w:rsidRDefault="0038354A" w:rsidP="0038354A">
      <w:pPr>
        <w:spacing w:after="0" w:line="240" w:lineRule="auto"/>
        <w:ind w:firstLine="426"/>
        <w:contextualSpacing/>
        <w:jc w:val="center"/>
        <w:rPr>
          <w:rFonts w:ascii="Times New Roman" w:hAnsi="Times New Roman"/>
          <w:i/>
          <w:iCs/>
          <w:sz w:val="24"/>
          <w:szCs w:val="24"/>
        </w:rPr>
      </w:pPr>
    </w:p>
    <w:p w:rsidR="0038354A" w:rsidRPr="00066B1E" w:rsidRDefault="0038354A" w:rsidP="0038354A">
      <w:pPr>
        <w:spacing w:after="0" w:line="240" w:lineRule="auto"/>
        <w:ind w:firstLine="426"/>
        <w:contextualSpacing/>
        <w:jc w:val="center"/>
        <w:rPr>
          <w:rFonts w:ascii="Times New Roman" w:hAnsi="Times New Roman"/>
          <w:sz w:val="24"/>
          <w:szCs w:val="24"/>
        </w:rPr>
      </w:pPr>
    </w:p>
    <w:p w:rsidR="0038354A" w:rsidRPr="00066B1E" w:rsidRDefault="007B63D4" w:rsidP="0038354A">
      <w:pPr>
        <w:spacing w:after="0" w:line="240" w:lineRule="auto"/>
        <w:ind w:firstLine="426"/>
        <w:contextualSpacing/>
        <w:jc w:val="center"/>
        <w:rPr>
          <w:rFonts w:ascii="Times New Roman" w:hAnsi="Times New Roman"/>
          <w:sz w:val="24"/>
          <w:szCs w:val="24"/>
        </w:rPr>
      </w:pPr>
      <w:r w:rsidRPr="00066B1E">
        <w:rPr>
          <w:rFonts w:ascii="Times New Roman" w:hAnsi="Times New Roman"/>
          <w:sz w:val="24"/>
          <w:szCs w:val="24"/>
        </w:rPr>
        <w:t>Направленность (П</w:t>
      </w:r>
      <w:r w:rsidR="0038354A" w:rsidRPr="00066B1E">
        <w:rPr>
          <w:rFonts w:ascii="Times New Roman" w:hAnsi="Times New Roman"/>
          <w:sz w:val="24"/>
          <w:szCs w:val="24"/>
        </w:rPr>
        <w:t>рофиль подготовки)</w:t>
      </w:r>
    </w:p>
    <w:p w:rsidR="0038354A" w:rsidRPr="007845CB" w:rsidRDefault="0038354A" w:rsidP="0038354A">
      <w:pPr>
        <w:spacing w:after="0" w:line="240" w:lineRule="auto"/>
        <w:ind w:firstLine="426"/>
        <w:contextualSpacing/>
        <w:jc w:val="center"/>
        <w:rPr>
          <w:rFonts w:ascii="Times New Roman" w:hAnsi="Times New Roman"/>
          <w:b/>
          <w:sz w:val="24"/>
          <w:szCs w:val="24"/>
          <w:u w:val="single"/>
        </w:rPr>
      </w:pPr>
      <w:r w:rsidRPr="007845CB">
        <w:rPr>
          <w:rFonts w:ascii="Times New Roman" w:hAnsi="Times New Roman"/>
          <w:b/>
          <w:sz w:val="24"/>
          <w:szCs w:val="24"/>
          <w:u w:val="single"/>
        </w:rPr>
        <w:t>Электроснабжение</w:t>
      </w:r>
    </w:p>
    <w:p w:rsidR="0038354A" w:rsidRPr="00066B1E" w:rsidRDefault="0038354A" w:rsidP="0038354A">
      <w:pPr>
        <w:spacing w:after="0" w:line="240" w:lineRule="auto"/>
        <w:ind w:firstLine="426"/>
        <w:contextualSpacing/>
        <w:jc w:val="center"/>
        <w:rPr>
          <w:rFonts w:ascii="Times New Roman" w:hAnsi="Times New Roman"/>
          <w:sz w:val="24"/>
          <w:szCs w:val="24"/>
        </w:rPr>
      </w:pPr>
    </w:p>
    <w:p w:rsidR="0038354A" w:rsidRPr="00066B1E" w:rsidRDefault="0038354A" w:rsidP="0038354A">
      <w:pPr>
        <w:spacing w:after="0" w:line="240" w:lineRule="auto"/>
        <w:contextualSpacing/>
        <w:jc w:val="center"/>
        <w:rPr>
          <w:rFonts w:ascii="Times New Roman" w:hAnsi="Times New Roman"/>
          <w:sz w:val="24"/>
          <w:szCs w:val="24"/>
        </w:rPr>
      </w:pPr>
    </w:p>
    <w:p w:rsidR="0038354A" w:rsidRPr="00066B1E" w:rsidRDefault="0038354A" w:rsidP="0038354A">
      <w:pPr>
        <w:spacing w:after="0" w:line="240" w:lineRule="auto"/>
        <w:ind w:firstLine="426"/>
        <w:contextualSpacing/>
        <w:jc w:val="center"/>
        <w:rPr>
          <w:rFonts w:ascii="Times New Roman" w:hAnsi="Times New Roman"/>
          <w:sz w:val="24"/>
          <w:szCs w:val="24"/>
        </w:rPr>
      </w:pPr>
      <w:r w:rsidRPr="00066B1E">
        <w:rPr>
          <w:rFonts w:ascii="Times New Roman" w:hAnsi="Times New Roman"/>
          <w:sz w:val="24"/>
          <w:szCs w:val="24"/>
        </w:rPr>
        <w:t>Квалификация выпускника</w:t>
      </w:r>
    </w:p>
    <w:p w:rsidR="0038354A" w:rsidRPr="007845CB" w:rsidRDefault="007B63D4" w:rsidP="0038354A">
      <w:pPr>
        <w:spacing w:after="0" w:line="240" w:lineRule="auto"/>
        <w:ind w:firstLine="426"/>
        <w:contextualSpacing/>
        <w:jc w:val="center"/>
        <w:rPr>
          <w:rFonts w:ascii="Times New Roman" w:hAnsi="Times New Roman"/>
          <w:b/>
          <w:sz w:val="24"/>
          <w:szCs w:val="24"/>
          <w:u w:val="single"/>
        </w:rPr>
      </w:pPr>
      <w:r w:rsidRPr="007845CB">
        <w:rPr>
          <w:rFonts w:ascii="Times New Roman" w:hAnsi="Times New Roman"/>
          <w:b/>
          <w:iCs/>
          <w:sz w:val="24"/>
          <w:szCs w:val="24"/>
          <w:u w:val="single"/>
        </w:rPr>
        <w:t>Б</w:t>
      </w:r>
      <w:r w:rsidR="0038354A" w:rsidRPr="007845CB">
        <w:rPr>
          <w:rFonts w:ascii="Times New Roman" w:hAnsi="Times New Roman"/>
          <w:b/>
          <w:iCs/>
          <w:sz w:val="24"/>
          <w:szCs w:val="24"/>
          <w:u w:val="single"/>
        </w:rPr>
        <w:t>акалавр</w:t>
      </w:r>
    </w:p>
    <w:p w:rsidR="0038354A" w:rsidRPr="00066B1E" w:rsidRDefault="0038354A" w:rsidP="0038354A">
      <w:pPr>
        <w:spacing w:after="0" w:line="240" w:lineRule="auto"/>
        <w:ind w:firstLine="426"/>
        <w:contextualSpacing/>
        <w:jc w:val="center"/>
        <w:rPr>
          <w:rFonts w:ascii="Times New Roman" w:hAnsi="Times New Roman"/>
          <w:sz w:val="24"/>
          <w:szCs w:val="24"/>
          <w:u w:val="single"/>
        </w:rPr>
      </w:pPr>
    </w:p>
    <w:p w:rsidR="0038354A" w:rsidRPr="00066B1E" w:rsidRDefault="0038354A" w:rsidP="0038354A">
      <w:pPr>
        <w:spacing w:after="0" w:line="240" w:lineRule="auto"/>
        <w:ind w:firstLine="426"/>
        <w:contextualSpacing/>
        <w:jc w:val="center"/>
        <w:rPr>
          <w:rFonts w:ascii="Times New Roman" w:hAnsi="Times New Roman"/>
          <w:sz w:val="24"/>
          <w:szCs w:val="24"/>
          <w:u w:val="single"/>
        </w:rPr>
      </w:pPr>
    </w:p>
    <w:p w:rsidR="0038354A" w:rsidRPr="00066B1E" w:rsidRDefault="0038354A" w:rsidP="0038354A">
      <w:pPr>
        <w:spacing w:after="0" w:line="240" w:lineRule="auto"/>
        <w:contextualSpacing/>
        <w:jc w:val="center"/>
        <w:rPr>
          <w:rFonts w:ascii="Times New Roman" w:hAnsi="Times New Roman"/>
          <w:sz w:val="24"/>
          <w:szCs w:val="24"/>
        </w:rPr>
      </w:pPr>
      <w:r w:rsidRPr="00066B1E">
        <w:rPr>
          <w:rFonts w:ascii="Times New Roman" w:hAnsi="Times New Roman"/>
          <w:sz w:val="24"/>
          <w:szCs w:val="24"/>
        </w:rPr>
        <w:t>Форма обучения</w:t>
      </w:r>
    </w:p>
    <w:p w:rsidR="0038354A" w:rsidRPr="007845CB" w:rsidRDefault="007B63D4" w:rsidP="0038354A">
      <w:pPr>
        <w:spacing w:after="0" w:line="240" w:lineRule="auto"/>
        <w:contextualSpacing/>
        <w:jc w:val="center"/>
        <w:rPr>
          <w:rFonts w:ascii="Times New Roman" w:hAnsi="Times New Roman"/>
          <w:b/>
          <w:sz w:val="24"/>
          <w:szCs w:val="24"/>
        </w:rPr>
      </w:pPr>
      <w:r w:rsidRPr="007845CB">
        <w:rPr>
          <w:rFonts w:ascii="Times New Roman" w:hAnsi="Times New Roman"/>
          <w:b/>
          <w:iCs/>
          <w:sz w:val="24"/>
          <w:szCs w:val="24"/>
          <w:u w:val="single"/>
        </w:rPr>
        <w:t xml:space="preserve">очная, </w:t>
      </w:r>
      <w:r w:rsidR="0038354A" w:rsidRPr="007845CB">
        <w:rPr>
          <w:rFonts w:ascii="Times New Roman" w:hAnsi="Times New Roman"/>
          <w:b/>
          <w:iCs/>
          <w:sz w:val="24"/>
          <w:szCs w:val="24"/>
          <w:u w:val="single"/>
        </w:rPr>
        <w:t>заочная</w:t>
      </w:r>
    </w:p>
    <w:p w:rsidR="0038354A" w:rsidRPr="00A57C5F" w:rsidRDefault="0038354A" w:rsidP="0038354A">
      <w:pPr>
        <w:spacing w:after="0" w:line="240" w:lineRule="auto"/>
        <w:ind w:firstLine="426"/>
        <w:contextualSpacing/>
        <w:jc w:val="center"/>
        <w:rPr>
          <w:rFonts w:ascii="Times New Roman" w:hAnsi="Times New Roman"/>
          <w:sz w:val="24"/>
          <w:szCs w:val="24"/>
        </w:rPr>
      </w:pPr>
    </w:p>
    <w:p w:rsidR="0038354A" w:rsidRPr="00A57C5F" w:rsidRDefault="0038354A" w:rsidP="0038354A">
      <w:pPr>
        <w:spacing w:after="0" w:line="240" w:lineRule="auto"/>
        <w:ind w:firstLine="426"/>
        <w:contextualSpacing/>
        <w:jc w:val="center"/>
        <w:rPr>
          <w:rFonts w:ascii="Times New Roman" w:hAnsi="Times New Roman"/>
          <w:sz w:val="24"/>
          <w:szCs w:val="24"/>
        </w:rPr>
      </w:pPr>
    </w:p>
    <w:p w:rsidR="0038354A" w:rsidRPr="00A57C5F" w:rsidRDefault="0038354A" w:rsidP="0038354A">
      <w:pPr>
        <w:spacing w:after="0" w:line="240" w:lineRule="auto"/>
        <w:ind w:firstLine="426"/>
        <w:contextualSpacing/>
        <w:jc w:val="center"/>
        <w:rPr>
          <w:rFonts w:ascii="Times New Roman" w:hAnsi="Times New Roman"/>
          <w:sz w:val="24"/>
          <w:szCs w:val="24"/>
        </w:rPr>
      </w:pPr>
    </w:p>
    <w:p w:rsidR="00556C15" w:rsidRDefault="00A74675" w:rsidP="0038354A">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804D79">
        <w:rPr>
          <w:rFonts w:ascii="Times New Roman" w:hAnsi="Times New Roman"/>
          <w:sz w:val="24"/>
          <w:szCs w:val="24"/>
        </w:rPr>
        <w:t>2025</w:t>
      </w:r>
      <w:r w:rsidR="00C14C03">
        <w:rPr>
          <w:rFonts w:ascii="Times New Roman" w:hAnsi="Times New Roman"/>
          <w:sz w:val="24"/>
          <w:szCs w:val="24"/>
        </w:rPr>
        <w:t>г</w:t>
      </w:r>
    </w:p>
    <w:p w:rsidR="00556C15" w:rsidRDefault="00556C15">
      <w:pPr>
        <w:spacing w:after="0" w:line="240" w:lineRule="auto"/>
        <w:rPr>
          <w:rFonts w:ascii="Times New Roman" w:hAnsi="Times New Roman"/>
          <w:sz w:val="24"/>
          <w:szCs w:val="24"/>
        </w:rPr>
      </w:pPr>
      <w:r>
        <w:rPr>
          <w:rFonts w:ascii="Times New Roman" w:hAnsi="Times New Roman"/>
          <w:sz w:val="24"/>
          <w:szCs w:val="24"/>
        </w:rPr>
        <w:br w:type="page"/>
      </w:r>
    </w:p>
    <w:p w:rsidR="0038354A" w:rsidRPr="00A57C5F" w:rsidRDefault="0038354A" w:rsidP="0038354A">
      <w:pPr>
        <w:spacing w:after="0" w:line="240" w:lineRule="auto"/>
        <w:ind w:firstLine="426"/>
        <w:contextualSpacing/>
        <w:jc w:val="center"/>
        <w:rPr>
          <w:rFonts w:ascii="Times New Roman" w:hAnsi="Times New Roman"/>
          <w:sz w:val="24"/>
          <w:szCs w:val="24"/>
        </w:rPr>
      </w:pPr>
    </w:p>
    <w:p w:rsidR="0038354A" w:rsidRPr="000B4127" w:rsidRDefault="0038354A" w:rsidP="0038354A">
      <w:pPr>
        <w:spacing w:after="0" w:line="240" w:lineRule="auto"/>
        <w:ind w:firstLine="426"/>
        <w:contextualSpacing/>
        <w:jc w:val="center"/>
        <w:rPr>
          <w:rFonts w:ascii="Times New Roman" w:hAnsi="Times New Roman"/>
          <w:b/>
          <w:bCs/>
          <w:i/>
          <w:iCs/>
          <w:sz w:val="28"/>
          <w:szCs w:val="28"/>
        </w:rPr>
      </w:pPr>
    </w:p>
    <w:p w:rsidR="00D8010C" w:rsidRDefault="00D8010C">
      <w:pPr>
        <w:spacing w:after="0" w:line="240" w:lineRule="auto"/>
        <w:ind w:firstLine="426"/>
        <w:contextualSpacing/>
        <w:jc w:val="center"/>
        <w:rPr>
          <w:rFonts w:ascii="Times New Roman" w:hAnsi="Times New Roman"/>
          <w:sz w:val="20"/>
          <w:szCs w:val="20"/>
        </w:rPr>
      </w:pPr>
    </w:p>
    <w:p w:rsidR="00D8010C" w:rsidRDefault="00D8010C">
      <w:pPr>
        <w:spacing w:after="0" w:line="240" w:lineRule="auto"/>
        <w:ind w:firstLine="426"/>
        <w:contextualSpacing/>
        <w:jc w:val="center"/>
        <w:rPr>
          <w:rFonts w:ascii="Times New Roman" w:hAnsi="Times New Roman"/>
          <w:sz w:val="20"/>
          <w:szCs w:val="20"/>
        </w:rPr>
      </w:pPr>
    </w:p>
    <w:p w:rsidR="00D8010C" w:rsidRDefault="0038354A">
      <w:pPr>
        <w:numPr>
          <w:ilvl w:val="0"/>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D8010C" w:rsidRDefault="0038354A">
      <w:pPr>
        <w:spacing w:after="0" w:line="240" w:lineRule="auto"/>
        <w:ind w:left="426"/>
        <w:contextualSpacing/>
        <w:jc w:val="both"/>
        <w:rPr>
          <w:rFonts w:ascii="Times New Roman" w:hAnsi="Times New Roman"/>
          <w:sz w:val="24"/>
          <w:szCs w:val="24"/>
        </w:rPr>
      </w:pPr>
      <w:r>
        <w:rPr>
          <w:rFonts w:ascii="Times New Roman" w:hAnsi="Times New Roman"/>
          <w:sz w:val="24"/>
          <w:szCs w:val="24"/>
        </w:rPr>
        <w:t>Целями освоения дисциплины (модуля) «</w:t>
      </w:r>
      <w:proofErr w:type="spellStart"/>
      <w:r>
        <w:rPr>
          <w:rFonts w:ascii="Times New Roman" w:hAnsi="Times New Roman"/>
          <w:sz w:val="24"/>
          <w:szCs w:val="24"/>
        </w:rPr>
        <w:t>Энергоэффективность</w:t>
      </w:r>
      <w:proofErr w:type="spellEnd"/>
      <w:r>
        <w:rPr>
          <w:rFonts w:ascii="Times New Roman" w:hAnsi="Times New Roman"/>
          <w:sz w:val="24"/>
          <w:szCs w:val="24"/>
        </w:rPr>
        <w:t xml:space="preserve">  и энергосбережение в системах энергоснабжения» являются</w:t>
      </w:r>
      <w:proofErr w:type="gramStart"/>
      <w:r>
        <w:rPr>
          <w:rFonts w:ascii="Times New Roman" w:hAnsi="Times New Roman"/>
          <w:sz w:val="24"/>
          <w:szCs w:val="24"/>
        </w:rPr>
        <w:t xml:space="preserve"> :</w:t>
      </w:r>
      <w:proofErr w:type="gramEnd"/>
      <w:r>
        <w:rPr>
          <w:rFonts w:ascii="Times New Roman" w:hAnsi="Times New Roman"/>
          <w:sz w:val="24"/>
          <w:szCs w:val="24"/>
        </w:rPr>
        <w:t xml:space="preserve"> овладение  обучающимися  знаниями в области  преобразовательной  техники; способность  самостоятельно решать самые современные и  задачи  при разработке  преобразовательных устройств; формирование  знаний  и умений  в области систем электроснабжения потребителей  городов и промышленных предприятий с учетом их особенностей и требований, предъявляемых к качеству  электрической энергии и категории надежности, а так же методов  расчета  режимов работы и выбора элементов системы электроснабжения и их параметров. </w:t>
      </w: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numPr>
          <w:ilvl w:val="1"/>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D8010C" w:rsidRDefault="00D8010C">
      <w:pPr>
        <w:tabs>
          <w:tab w:val="left" w:pos="709"/>
        </w:tabs>
        <w:spacing w:after="0" w:line="240" w:lineRule="auto"/>
        <w:ind w:left="426"/>
        <w:contextualSpacing/>
        <w:jc w:val="both"/>
        <w:rPr>
          <w:rFonts w:ascii="Times New Roman" w:hAnsi="Times New Roman"/>
          <w:b/>
          <w:bCs/>
          <w:sz w:val="24"/>
          <w:szCs w:val="24"/>
        </w:rPr>
      </w:pPr>
    </w:p>
    <w:p w:rsidR="00D8010C" w:rsidRDefault="0038354A">
      <w:pPr>
        <w:pStyle w:val="a8"/>
        <w:shd w:val="clear" w:color="auto" w:fill="FFFFFF"/>
        <w:spacing w:after="0" w:line="240" w:lineRule="auto"/>
        <w:mirrorIndents/>
        <w:jc w:val="both"/>
        <w:rPr>
          <w:rFonts w:ascii="Times New Roman" w:hAnsi="Times New Roman"/>
          <w:sz w:val="24"/>
          <w:szCs w:val="24"/>
        </w:rPr>
      </w:pPr>
      <w:r>
        <w:rPr>
          <w:rFonts w:ascii="Times New Roman" w:hAnsi="Times New Roman"/>
          <w:color w:val="000000"/>
          <w:sz w:val="24"/>
          <w:szCs w:val="24"/>
        </w:rPr>
        <w:t xml:space="preserve">Дисциплин </w:t>
      </w:r>
      <w:r>
        <w:rPr>
          <w:rFonts w:ascii="Times New Roman" w:hAnsi="Times New Roman"/>
          <w:iCs/>
          <w:color w:val="000000"/>
          <w:spacing w:val="-1"/>
          <w:sz w:val="24"/>
          <w:szCs w:val="24"/>
        </w:rPr>
        <w:t>«</w:t>
      </w:r>
      <w:proofErr w:type="spellStart"/>
      <w:r>
        <w:rPr>
          <w:rFonts w:ascii="Times New Roman" w:hAnsi="Times New Roman"/>
          <w:sz w:val="24"/>
          <w:szCs w:val="24"/>
        </w:rPr>
        <w:t>Энергоэффективность</w:t>
      </w:r>
      <w:proofErr w:type="spellEnd"/>
      <w:r>
        <w:rPr>
          <w:rFonts w:ascii="Times New Roman" w:hAnsi="Times New Roman"/>
          <w:sz w:val="24"/>
          <w:szCs w:val="24"/>
        </w:rPr>
        <w:t xml:space="preserve">  и энергосбережение в системах энергоснабжения</w:t>
      </w:r>
      <w:r>
        <w:rPr>
          <w:rFonts w:ascii="Times New Roman" w:hAnsi="Times New Roman"/>
          <w:iCs/>
          <w:color w:val="000000"/>
          <w:spacing w:val="-1"/>
          <w:sz w:val="24"/>
          <w:szCs w:val="24"/>
        </w:rPr>
        <w:t>»</w:t>
      </w:r>
      <w:r>
        <w:rPr>
          <w:rFonts w:ascii="Times New Roman" w:hAnsi="Times New Roman"/>
          <w:color w:val="000000"/>
          <w:sz w:val="24"/>
          <w:szCs w:val="24"/>
        </w:rPr>
        <w:t xml:space="preserve"> 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5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 xml:space="preserve">.В.ДВ.09.02 </w:t>
      </w:r>
    </w:p>
    <w:p w:rsidR="00D8010C" w:rsidRDefault="00D8010C">
      <w:pPr>
        <w:pStyle w:val="a8"/>
        <w:tabs>
          <w:tab w:val="left" w:pos="709"/>
        </w:tabs>
        <w:spacing w:after="0" w:line="240" w:lineRule="auto"/>
        <w:jc w:val="both"/>
        <w:rPr>
          <w:rFonts w:ascii="Times New Roman" w:hAnsi="Times New Roman"/>
          <w:b/>
          <w:bCs/>
          <w:color w:val="FF0000"/>
          <w:sz w:val="24"/>
          <w:szCs w:val="24"/>
        </w:rPr>
      </w:pPr>
    </w:p>
    <w:p w:rsidR="00D8010C" w:rsidRDefault="0038354A">
      <w:pPr>
        <w:pStyle w:val="a8"/>
        <w:spacing w:after="0"/>
        <w:jc w:val="both"/>
        <w:rPr>
          <w:rFonts w:ascii="Times New Roman" w:hAnsi="Times New Roman"/>
          <w:sz w:val="24"/>
          <w:szCs w:val="24"/>
        </w:rPr>
      </w:pPr>
      <w:r>
        <w:rPr>
          <w:rFonts w:ascii="Times New Roman" w:hAnsi="Times New Roman"/>
          <w:b/>
          <w:iCs/>
          <w:color w:val="000000"/>
          <w:spacing w:val="-1"/>
          <w:sz w:val="24"/>
          <w:szCs w:val="24"/>
        </w:rPr>
        <w:t>Связь дисциплины «</w:t>
      </w:r>
      <w:proofErr w:type="spellStart"/>
      <w:r>
        <w:rPr>
          <w:rFonts w:ascii="Times New Roman" w:hAnsi="Times New Roman"/>
          <w:b/>
          <w:sz w:val="24"/>
          <w:szCs w:val="24"/>
        </w:rPr>
        <w:t>Энергоэффективность</w:t>
      </w:r>
      <w:proofErr w:type="spellEnd"/>
      <w:r>
        <w:rPr>
          <w:rFonts w:ascii="Times New Roman" w:hAnsi="Times New Roman"/>
          <w:b/>
          <w:sz w:val="24"/>
          <w:szCs w:val="24"/>
        </w:rPr>
        <w:t xml:space="preserve">  и энергосбережение в системах энергоснабжения</w:t>
      </w:r>
      <w:r>
        <w:rPr>
          <w:rFonts w:ascii="Times New Roman" w:hAnsi="Times New Roman"/>
          <w:b/>
          <w:iCs/>
          <w:color w:val="000000"/>
          <w:spacing w:val="-1"/>
          <w:sz w:val="24"/>
          <w:szCs w:val="24"/>
        </w:rPr>
        <w:t xml:space="preserve">» </w:t>
      </w:r>
      <w:r>
        <w:rPr>
          <w:rFonts w:ascii="Times New Roman" w:hAnsi="Times New Roman"/>
          <w:b/>
          <w:iCs/>
          <w:color w:val="000000"/>
          <w:sz w:val="24"/>
          <w:szCs w:val="24"/>
        </w:rPr>
        <w:t>с предшествующими дисциплинами и сроки их изучения</w:t>
      </w:r>
    </w:p>
    <w:p w:rsidR="00110E7F" w:rsidRDefault="00110E7F">
      <w:pPr>
        <w:pStyle w:val="a8"/>
        <w:spacing w:after="0"/>
        <w:jc w:val="center"/>
        <w:rPr>
          <w:rFonts w:ascii="Times New Roman" w:hAnsi="Times New Roman"/>
          <w:b/>
          <w:i/>
          <w:iCs/>
          <w:color w:val="000000"/>
          <w:spacing w:val="-1"/>
          <w:sz w:val="24"/>
          <w:szCs w:val="24"/>
        </w:rPr>
      </w:pPr>
    </w:p>
    <w:p w:rsidR="00D8010C" w:rsidRDefault="0038354A">
      <w:pPr>
        <w:pStyle w:val="a8"/>
        <w:spacing w:after="0"/>
        <w:jc w:val="center"/>
        <w:rPr>
          <w:rFonts w:ascii="Times New Roman" w:hAnsi="Times New Roman"/>
          <w:b/>
          <w:i/>
          <w:iCs/>
          <w:color w:val="000000"/>
          <w:spacing w:val="-1"/>
          <w:sz w:val="24"/>
          <w:szCs w:val="24"/>
        </w:rPr>
      </w:pPr>
      <w:r>
        <w:rPr>
          <w:rFonts w:ascii="Times New Roman" w:hAnsi="Times New Roman"/>
          <w:b/>
          <w:i/>
          <w:iCs/>
          <w:color w:val="000000"/>
          <w:spacing w:val="-1"/>
          <w:sz w:val="24"/>
          <w:szCs w:val="24"/>
        </w:rPr>
        <w:t>Таблица 2.1.</w:t>
      </w:r>
    </w:p>
    <w:p w:rsidR="00110E7F" w:rsidRDefault="00110E7F">
      <w:pPr>
        <w:pStyle w:val="a8"/>
        <w:spacing w:after="0"/>
        <w:jc w:val="center"/>
        <w:rPr>
          <w:rFonts w:ascii="Times New Roman" w:hAnsi="Times New Roman"/>
          <w:sz w:val="24"/>
          <w:szCs w:val="24"/>
        </w:rPr>
      </w:pPr>
    </w:p>
    <w:tbl>
      <w:tblPr>
        <w:tblW w:w="9072" w:type="dxa"/>
        <w:tblInd w:w="466" w:type="dxa"/>
        <w:tblLayout w:type="fixed"/>
        <w:tblCellMar>
          <w:left w:w="40" w:type="dxa"/>
          <w:right w:w="40" w:type="dxa"/>
        </w:tblCellMar>
        <w:tblLook w:val="04A0"/>
      </w:tblPr>
      <w:tblGrid>
        <w:gridCol w:w="1701"/>
        <w:gridCol w:w="5529"/>
        <w:gridCol w:w="1842"/>
      </w:tblGrid>
      <w:tr w:rsidR="00D8010C">
        <w:trPr>
          <w:trHeight w:hRule="exact" w:val="1040"/>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iCs/>
                <w:color w:val="000000"/>
                <w:spacing w:val="-1"/>
                <w:sz w:val="24"/>
                <w:szCs w:val="24"/>
              </w:rPr>
              <w:t>«</w:t>
            </w:r>
            <w:proofErr w:type="spellStart"/>
            <w:r>
              <w:rPr>
                <w:rFonts w:ascii="Times New Roman" w:hAnsi="Times New Roman"/>
                <w:b/>
                <w:sz w:val="24"/>
                <w:szCs w:val="24"/>
              </w:rPr>
              <w:t>Энергоэффективность</w:t>
            </w:r>
            <w:proofErr w:type="spellEnd"/>
            <w:r>
              <w:rPr>
                <w:rFonts w:ascii="Times New Roman" w:hAnsi="Times New Roman"/>
                <w:b/>
                <w:sz w:val="24"/>
                <w:szCs w:val="24"/>
              </w:rPr>
              <w:t xml:space="preserve">  и энергосбережение в системах энергоснабжения</w:t>
            </w:r>
            <w:r>
              <w:rPr>
                <w:rFonts w:ascii="Times New Roman" w:hAnsi="Times New Roman"/>
                <w:b/>
                <w:iCs/>
                <w:color w:val="000000"/>
                <w:spacing w:val="-1"/>
                <w:sz w:val="24"/>
                <w:szCs w:val="24"/>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D8010C">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.О.07</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sz w:val="24"/>
                <w:szCs w:val="24"/>
              </w:rPr>
            </w:pPr>
            <w:r>
              <w:rPr>
                <w:rFonts w:ascii="Times New Roman" w:hAnsi="Times New Roman"/>
                <w:sz w:val="24"/>
                <w:szCs w:val="24"/>
              </w:rPr>
              <w:t>Экологические аспекты электроэнергетики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567"/>
              <w:contextualSpacing/>
              <w:jc w:val="both"/>
              <w:rPr>
                <w:rFonts w:ascii="Times New Roman" w:hAnsi="Times New Roman"/>
                <w:sz w:val="24"/>
                <w:szCs w:val="24"/>
              </w:rPr>
            </w:pPr>
            <w:r>
              <w:rPr>
                <w:rFonts w:ascii="Times New Roman" w:hAnsi="Times New Roman"/>
                <w:sz w:val="24"/>
                <w:szCs w:val="24"/>
              </w:rPr>
              <w:t>4</w:t>
            </w:r>
          </w:p>
        </w:tc>
      </w:tr>
      <w:tr w:rsidR="00D8010C">
        <w:trPr>
          <w:trHeight w:hRule="exact" w:val="423"/>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.О.09</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Электрические машины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567"/>
              <w:contextualSpacing/>
              <w:jc w:val="both"/>
              <w:rPr>
                <w:rFonts w:ascii="Times New Roman" w:hAnsi="Times New Roman"/>
                <w:sz w:val="24"/>
                <w:szCs w:val="24"/>
              </w:rPr>
            </w:pPr>
            <w:r>
              <w:rPr>
                <w:rFonts w:ascii="Times New Roman" w:hAnsi="Times New Roman"/>
                <w:sz w:val="24"/>
                <w:szCs w:val="24"/>
              </w:rPr>
              <w:t>4</w:t>
            </w:r>
          </w:p>
        </w:tc>
      </w:tr>
      <w:tr w:rsidR="00D8010C">
        <w:trPr>
          <w:trHeight w:hRule="exact" w:val="41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.В.03</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Электротехнические материалы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567"/>
              <w:contextualSpacing/>
              <w:jc w:val="both"/>
              <w:rPr>
                <w:rFonts w:ascii="Times New Roman" w:hAnsi="Times New Roman"/>
                <w:sz w:val="24"/>
                <w:szCs w:val="24"/>
              </w:rPr>
            </w:pPr>
            <w:r>
              <w:rPr>
                <w:rFonts w:ascii="Times New Roman" w:hAnsi="Times New Roman"/>
                <w:sz w:val="24"/>
                <w:szCs w:val="24"/>
              </w:rPr>
              <w:t>4</w:t>
            </w:r>
          </w:p>
        </w:tc>
      </w:tr>
    </w:tbl>
    <w:p w:rsidR="00D8010C" w:rsidRDefault="00D8010C">
      <w:pPr>
        <w:pStyle w:val="a8"/>
        <w:spacing w:after="0"/>
        <w:jc w:val="both"/>
        <w:rPr>
          <w:rFonts w:ascii="Times New Roman" w:hAnsi="Times New Roman"/>
          <w:b/>
          <w:iCs/>
          <w:color w:val="000000"/>
          <w:spacing w:val="-1"/>
          <w:sz w:val="24"/>
          <w:szCs w:val="24"/>
        </w:rPr>
      </w:pPr>
    </w:p>
    <w:p w:rsidR="00D8010C" w:rsidRDefault="0038354A">
      <w:pPr>
        <w:pStyle w:val="a8"/>
        <w:spacing w:after="0"/>
        <w:jc w:val="both"/>
        <w:rPr>
          <w:rFonts w:ascii="Times New Roman" w:hAnsi="Times New Roman"/>
          <w:sz w:val="24"/>
          <w:szCs w:val="24"/>
        </w:rPr>
      </w:pPr>
      <w:r>
        <w:rPr>
          <w:rFonts w:ascii="Times New Roman" w:hAnsi="Times New Roman"/>
          <w:b/>
          <w:iCs/>
          <w:color w:val="000000"/>
          <w:spacing w:val="-1"/>
          <w:sz w:val="24"/>
          <w:szCs w:val="24"/>
        </w:rPr>
        <w:t>Связь дисциплины  «</w:t>
      </w:r>
      <w:proofErr w:type="spellStart"/>
      <w:r>
        <w:rPr>
          <w:rFonts w:ascii="Times New Roman" w:hAnsi="Times New Roman"/>
          <w:b/>
          <w:sz w:val="24"/>
          <w:szCs w:val="24"/>
        </w:rPr>
        <w:t>Энергоэффективность</w:t>
      </w:r>
      <w:proofErr w:type="spellEnd"/>
      <w:r>
        <w:rPr>
          <w:rFonts w:ascii="Times New Roman" w:hAnsi="Times New Roman"/>
          <w:b/>
          <w:sz w:val="24"/>
          <w:szCs w:val="24"/>
        </w:rPr>
        <w:t xml:space="preserve">  и энергосбережение в системах энергоснабжения</w:t>
      </w:r>
      <w:r>
        <w:rPr>
          <w:rFonts w:ascii="Times New Roman" w:hAnsi="Times New Roman"/>
          <w:b/>
          <w:iCs/>
          <w:color w:val="000000"/>
          <w:spacing w:val="-1"/>
          <w:sz w:val="24"/>
          <w:szCs w:val="24"/>
        </w:rPr>
        <w:t xml:space="preserve">» </w:t>
      </w:r>
      <w:r>
        <w:rPr>
          <w:rFonts w:ascii="Times New Roman" w:hAnsi="Times New Roman"/>
          <w:b/>
          <w:iCs/>
          <w:color w:val="000000"/>
          <w:sz w:val="24"/>
          <w:szCs w:val="24"/>
        </w:rPr>
        <w:t>с последующими дисциплинами и сроки их изучения</w:t>
      </w:r>
    </w:p>
    <w:p w:rsidR="00110E7F" w:rsidRDefault="00110E7F">
      <w:pPr>
        <w:pStyle w:val="a8"/>
        <w:spacing w:after="0"/>
        <w:jc w:val="center"/>
        <w:rPr>
          <w:rFonts w:ascii="Times New Roman" w:hAnsi="Times New Roman"/>
          <w:b/>
          <w:i/>
          <w:iCs/>
          <w:color w:val="000000"/>
          <w:spacing w:val="-1"/>
          <w:sz w:val="24"/>
          <w:szCs w:val="24"/>
        </w:rPr>
      </w:pPr>
    </w:p>
    <w:p w:rsidR="00D8010C" w:rsidRDefault="0038354A">
      <w:pPr>
        <w:pStyle w:val="a8"/>
        <w:spacing w:after="0"/>
        <w:jc w:val="center"/>
        <w:rPr>
          <w:rFonts w:ascii="Times New Roman" w:hAnsi="Times New Roman"/>
          <w:b/>
          <w:i/>
          <w:iCs/>
          <w:color w:val="000000"/>
          <w:spacing w:val="-1"/>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p w:rsidR="00110E7F" w:rsidRDefault="00110E7F">
      <w:pPr>
        <w:pStyle w:val="a8"/>
        <w:spacing w:after="0"/>
        <w:jc w:val="center"/>
        <w:rPr>
          <w:rFonts w:ascii="Times New Roman" w:hAnsi="Times New Roman"/>
          <w:sz w:val="24"/>
          <w:szCs w:val="24"/>
        </w:rPr>
      </w:pPr>
    </w:p>
    <w:tbl>
      <w:tblPr>
        <w:tblW w:w="9072" w:type="dxa"/>
        <w:tblInd w:w="466" w:type="dxa"/>
        <w:tblLayout w:type="fixed"/>
        <w:tblCellMar>
          <w:left w:w="40" w:type="dxa"/>
          <w:right w:w="40" w:type="dxa"/>
        </w:tblCellMar>
        <w:tblLook w:val="04A0"/>
      </w:tblPr>
      <w:tblGrid>
        <w:gridCol w:w="1843"/>
        <w:gridCol w:w="5387"/>
        <w:gridCol w:w="1842"/>
      </w:tblGrid>
      <w:tr w:rsidR="00D8010C">
        <w:trPr>
          <w:trHeight w:hRule="exact" w:val="1034"/>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D8010C" w:rsidRDefault="0038354A">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iCs/>
                <w:color w:val="000000"/>
                <w:spacing w:val="-1"/>
                <w:sz w:val="24"/>
                <w:szCs w:val="24"/>
              </w:rPr>
              <w:t>«</w:t>
            </w:r>
            <w:proofErr w:type="spellStart"/>
            <w:r>
              <w:rPr>
                <w:rFonts w:ascii="Times New Roman" w:hAnsi="Times New Roman"/>
                <w:b/>
                <w:sz w:val="24"/>
                <w:szCs w:val="24"/>
              </w:rPr>
              <w:t>Энергоэффективность</w:t>
            </w:r>
            <w:proofErr w:type="spellEnd"/>
            <w:r>
              <w:rPr>
                <w:rFonts w:ascii="Times New Roman" w:hAnsi="Times New Roman"/>
                <w:b/>
                <w:sz w:val="24"/>
                <w:szCs w:val="24"/>
              </w:rPr>
              <w:t xml:space="preserve">  и энергосбережение в системах энергоснабжения</w:t>
            </w:r>
            <w:r>
              <w:rPr>
                <w:rFonts w:ascii="Times New Roman" w:hAnsi="Times New Roman"/>
                <w:b/>
                <w:iCs/>
                <w:color w:val="000000"/>
                <w:spacing w:val="-1"/>
                <w:sz w:val="24"/>
                <w:szCs w:val="24"/>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D8010C">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567"/>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.О.17</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sz w:val="24"/>
                <w:szCs w:val="24"/>
              </w:rPr>
            </w:pPr>
            <w:proofErr w:type="spellStart"/>
            <w:r>
              <w:rPr>
                <w:rFonts w:ascii="Times New Roman" w:hAnsi="Times New Roman"/>
                <w:sz w:val="24"/>
                <w:szCs w:val="24"/>
              </w:rPr>
              <w:t>Электробезопасность</w:t>
            </w:r>
            <w:proofErr w:type="spellEnd"/>
            <w:r>
              <w:rPr>
                <w:rFonts w:ascii="Times New Roman" w:hAnsi="Times New Roman"/>
                <w:sz w:val="24"/>
                <w:szCs w:val="24"/>
              </w:rPr>
              <w:t xml:space="preserve"> и охрана труда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r w:rsidR="00D8010C">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.О.13.04</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Электрический привод</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6</w:t>
            </w:r>
          </w:p>
        </w:tc>
      </w:tr>
    </w:tbl>
    <w:p w:rsidR="00D8010C" w:rsidRDefault="00D8010C">
      <w:pPr>
        <w:pStyle w:val="a8"/>
        <w:spacing w:after="0"/>
        <w:jc w:val="both"/>
        <w:rPr>
          <w:rFonts w:ascii="Times New Roman" w:hAnsi="Times New Roman"/>
          <w:bCs/>
          <w:color w:val="000000"/>
          <w:spacing w:val="3"/>
          <w:sz w:val="24"/>
          <w:szCs w:val="24"/>
        </w:rPr>
      </w:pPr>
    </w:p>
    <w:p w:rsidR="00340887" w:rsidRDefault="00340887">
      <w:pPr>
        <w:pStyle w:val="a8"/>
        <w:spacing w:after="0"/>
        <w:jc w:val="both"/>
        <w:rPr>
          <w:rFonts w:ascii="Times New Roman" w:hAnsi="Times New Roman"/>
          <w:bCs/>
          <w:color w:val="000000"/>
          <w:spacing w:val="3"/>
          <w:sz w:val="24"/>
          <w:szCs w:val="24"/>
        </w:rPr>
      </w:pPr>
    </w:p>
    <w:p w:rsidR="00340887" w:rsidRDefault="00340887">
      <w:pPr>
        <w:pStyle w:val="a8"/>
        <w:spacing w:after="0"/>
        <w:jc w:val="both"/>
        <w:rPr>
          <w:rFonts w:ascii="Times New Roman" w:hAnsi="Times New Roman"/>
          <w:bCs/>
          <w:color w:val="000000"/>
          <w:spacing w:val="3"/>
          <w:sz w:val="24"/>
          <w:szCs w:val="24"/>
        </w:rPr>
      </w:pPr>
    </w:p>
    <w:p w:rsidR="00D8010C" w:rsidRDefault="00340887">
      <w:pPr>
        <w:pStyle w:val="a8"/>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sidR="0038354A">
        <w:rPr>
          <w:rFonts w:ascii="Times New Roman" w:hAnsi="Times New Roman"/>
          <w:b/>
          <w:iCs/>
          <w:color w:val="000000"/>
          <w:spacing w:val="-1"/>
          <w:sz w:val="24"/>
          <w:szCs w:val="24"/>
        </w:rPr>
        <w:t>«</w:t>
      </w:r>
      <w:proofErr w:type="spellStart"/>
      <w:r w:rsidR="0038354A">
        <w:rPr>
          <w:rFonts w:ascii="Times New Roman" w:hAnsi="Times New Roman"/>
          <w:b/>
          <w:sz w:val="24"/>
          <w:szCs w:val="24"/>
        </w:rPr>
        <w:t>Энергоэффективность</w:t>
      </w:r>
      <w:proofErr w:type="spellEnd"/>
      <w:r w:rsidR="0038354A">
        <w:rPr>
          <w:rFonts w:ascii="Times New Roman" w:hAnsi="Times New Roman"/>
          <w:b/>
          <w:sz w:val="24"/>
          <w:szCs w:val="24"/>
        </w:rPr>
        <w:t xml:space="preserve">  и энергосбережение в системах энергоснабжения</w:t>
      </w:r>
      <w:proofErr w:type="gramStart"/>
      <w:r w:rsidR="0038354A">
        <w:rPr>
          <w:rFonts w:ascii="Times New Roman" w:hAnsi="Times New Roman"/>
          <w:b/>
          <w:iCs/>
          <w:color w:val="000000"/>
          <w:spacing w:val="-1"/>
          <w:sz w:val="24"/>
          <w:szCs w:val="24"/>
        </w:rPr>
        <w:t>»</w:t>
      </w:r>
      <w:r w:rsidR="0038354A">
        <w:rPr>
          <w:rFonts w:ascii="Times New Roman" w:hAnsi="Times New Roman"/>
          <w:b/>
          <w:iCs/>
          <w:color w:val="000000"/>
          <w:sz w:val="24"/>
          <w:szCs w:val="24"/>
        </w:rPr>
        <w:t>с</w:t>
      </w:r>
      <w:proofErr w:type="gramEnd"/>
      <w:r w:rsidR="0038354A">
        <w:rPr>
          <w:rFonts w:ascii="Times New Roman" w:hAnsi="Times New Roman"/>
          <w:b/>
          <w:iCs/>
          <w:color w:val="000000"/>
          <w:sz w:val="24"/>
          <w:szCs w:val="24"/>
        </w:rPr>
        <w:t>о смежными дисциплинами</w:t>
      </w:r>
    </w:p>
    <w:p w:rsidR="00110E7F" w:rsidRDefault="00110E7F">
      <w:pPr>
        <w:pStyle w:val="a8"/>
        <w:jc w:val="center"/>
        <w:rPr>
          <w:rFonts w:ascii="Times New Roman" w:hAnsi="Times New Roman"/>
          <w:b/>
          <w:i/>
          <w:iCs/>
          <w:color w:val="000000"/>
          <w:spacing w:val="-1"/>
          <w:sz w:val="24"/>
          <w:szCs w:val="24"/>
        </w:rPr>
      </w:pPr>
    </w:p>
    <w:p w:rsidR="00110E7F" w:rsidRDefault="00110E7F">
      <w:pPr>
        <w:pStyle w:val="a8"/>
        <w:jc w:val="center"/>
        <w:rPr>
          <w:rFonts w:ascii="Times New Roman" w:hAnsi="Times New Roman"/>
          <w:b/>
          <w:i/>
          <w:iCs/>
          <w:color w:val="000000"/>
          <w:spacing w:val="-1"/>
          <w:sz w:val="24"/>
          <w:szCs w:val="24"/>
        </w:rPr>
      </w:pPr>
    </w:p>
    <w:p w:rsidR="00110E7F" w:rsidRDefault="00110E7F">
      <w:pPr>
        <w:pStyle w:val="a8"/>
        <w:jc w:val="center"/>
        <w:rPr>
          <w:rFonts w:ascii="Times New Roman" w:hAnsi="Times New Roman"/>
          <w:b/>
          <w:i/>
          <w:iCs/>
          <w:color w:val="000000"/>
          <w:spacing w:val="-1"/>
          <w:sz w:val="24"/>
          <w:szCs w:val="24"/>
        </w:rPr>
      </w:pPr>
    </w:p>
    <w:p w:rsidR="00110E7F" w:rsidRDefault="00110E7F">
      <w:pPr>
        <w:pStyle w:val="a8"/>
        <w:jc w:val="center"/>
        <w:rPr>
          <w:rFonts w:ascii="Times New Roman" w:hAnsi="Times New Roman"/>
          <w:b/>
          <w:i/>
          <w:iCs/>
          <w:color w:val="000000"/>
          <w:spacing w:val="-1"/>
          <w:sz w:val="24"/>
          <w:szCs w:val="24"/>
        </w:rPr>
      </w:pPr>
    </w:p>
    <w:p w:rsidR="00D8010C" w:rsidRDefault="0038354A">
      <w:pPr>
        <w:pStyle w:val="a8"/>
        <w:jc w:val="center"/>
        <w:rPr>
          <w:rFonts w:ascii="Times New Roman" w:hAnsi="Times New Roman"/>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701"/>
        <w:gridCol w:w="5487"/>
        <w:gridCol w:w="1884"/>
      </w:tblGrid>
      <w:tr w:rsidR="00D8010C">
        <w:trPr>
          <w:trHeight w:hRule="exact" w:val="1014"/>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487"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iCs/>
                <w:color w:val="000000"/>
                <w:spacing w:val="-1"/>
                <w:sz w:val="24"/>
                <w:szCs w:val="24"/>
              </w:rPr>
              <w:t>«</w:t>
            </w:r>
            <w:proofErr w:type="spellStart"/>
            <w:r>
              <w:rPr>
                <w:rFonts w:ascii="Times New Roman" w:hAnsi="Times New Roman"/>
                <w:b/>
                <w:sz w:val="24"/>
                <w:szCs w:val="24"/>
              </w:rPr>
              <w:t>Энергоэффективность</w:t>
            </w:r>
            <w:proofErr w:type="spellEnd"/>
            <w:r>
              <w:rPr>
                <w:rFonts w:ascii="Times New Roman" w:hAnsi="Times New Roman"/>
                <w:b/>
                <w:sz w:val="24"/>
                <w:szCs w:val="24"/>
              </w:rPr>
              <w:t xml:space="preserve">  и энергосбережение в системах энергоснабжения</w:t>
            </w:r>
            <w:r>
              <w:rPr>
                <w:rFonts w:ascii="Times New Roman" w:hAnsi="Times New Roman"/>
                <w:b/>
                <w:iCs/>
                <w:color w:val="000000"/>
                <w:spacing w:val="-1"/>
                <w:sz w:val="24"/>
                <w:szCs w:val="24"/>
              </w:rPr>
              <w:t>»</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D8010C">
        <w:trPr>
          <w:trHeight w:hRule="exact" w:val="298"/>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.В.15</w:t>
            </w:r>
          </w:p>
        </w:tc>
        <w:tc>
          <w:tcPr>
            <w:tcW w:w="5487"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ind w:firstLine="282"/>
              <w:jc w:val="both"/>
              <w:rPr>
                <w:rFonts w:ascii="Times New Roman" w:hAnsi="Times New Roman"/>
                <w:sz w:val="24"/>
                <w:szCs w:val="24"/>
              </w:rPr>
            </w:pPr>
            <w:r>
              <w:rPr>
                <w:rFonts w:ascii="Times New Roman" w:hAnsi="Times New Roman"/>
                <w:sz w:val="24"/>
                <w:szCs w:val="24"/>
              </w:rPr>
              <w:t>Теоретические основы электротехники</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ind w:firstLine="567"/>
              <w:jc w:val="both"/>
              <w:rPr>
                <w:rFonts w:ascii="Times New Roman" w:hAnsi="Times New Roman"/>
                <w:sz w:val="24"/>
                <w:szCs w:val="24"/>
              </w:rPr>
            </w:pPr>
            <w:r>
              <w:rPr>
                <w:rFonts w:ascii="Times New Roman" w:hAnsi="Times New Roman"/>
                <w:sz w:val="24"/>
                <w:szCs w:val="24"/>
              </w:rPr>
              <w:t>5</w:t>
            </w:r>
          </w:p>
        </w:tc>
      </w:tr>
      <w:tr w:rsidR="00D8010C">
        <w:trPr>
          <w:trHeight w:hRule="exact" w:val="298"/>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.В.ДВ.09.01</w:t>
            </w:r>
          </w:p>
        </w:tc>
        <w:tc>
          <w:tcPr>
            <w:tcW w:w="5487"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282"/>
              <w:contextualSpacing/>
              <w:jc w:val="both"/>
              <w:rPr>
                <w:rFonts w:ascii="Times New Roman" w:hAnsi="Times New Roman"/>
                <w:sz w:val="24"/>
                <w:szCs w:val="24"/>
              </w:rPr>
            </w:pPr>
            <w:r>
              <w:rPr>
                <w:rFonts w:ascii="Times New Roman" w:hAnsi="Times New Roman"/>
                <w:sz w:val="24"/>
                <w:szCs w:val="24"/>
              </w:rPr>
              <w:t>Основы теории надежности</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r w:rsidR="00D8010C">
        <w:trPr>
          <w:trHeight w:hRule="exact" w:val="298"/>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.О.13.03</w:t>
            </w:r>
          </w:p>
        </w:tc>
        <w:tc>
          <w:tcPr>
            <w:tcW w:w="5487"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282"/>
              <w:contextualSpacing/>
              <w:jc w:val="both"/>
              <w:rPr>
                <w:rFonts w:ascii="Times New Roman" w:hAnsi="Times New Roman"/>
                <w:sz w:val="24"/>
                <w:szCs w:val="24"/>
              </w:rPr>
            </w:pPr>
            <w:r>
              <w:rPr>
                <w:rFonts w:ascii="Times New Roman" w:hAnsi="Times New Roman"/>
                <w:sz w:val="24"/>
                <w:szCs w:val="24"/>
              </w:rPr>
              <w:t>Электрические и электронные аппараты</w:t>
            </w:r>
          </w:p>
        </w:tc>
        <w:tc>
          <w:tcPr>
            <w:tcW w:w="1884" w:type="dxa"/>
            <w:tcBorders>
              <w:top w:val="single" w:sz="6" w:space="0" w:color="000000"/>
              <w:left w:val="single" w:sz="6" w:space="0" w:color="000000"/>
              <w:bottom w:val="single" w:sz="6" w:space="0" w:color="000000"/>
              <w:right w:val="single" w:sz="6" w:space="0" w:color="000000"/>
            </w:tcBorders>
            <w:shd w:val="clear" w:color="auto" w:fill="FFFFFF"/>
          </w:tcPr>
          <w:p w:rsidR="00D8010C" w:rsidRDefault="0038354A">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bl>
    <w:p w:rsidR="00D8010C" w:rsidRDefault="00D8010C">
      <w:pPr>
        <w:spacing w:after="0" w:line="240" w:lineRule="auto"/>
        <w:ind w:firstLine="426"/>
        <w:contextualSpacing/>
        <w:jc w:val="both"/>
        <w:rPr>
          <w:rFonts w:ascii="Times New Roman" w:hAnsi="Times New Roman"/>
          <w:sz w:val="24"/>
          <w:szCs w:val="24"/>
        </w:rPr>
      </w:pPr>
    </w:p>
    <w:p w:rsidR="00D8010C" w:rsidRDefault="0038354A">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Результаты освоения дисциплины (модуля)</w:t>
      </w:r>
      <w:proofErr w:type="gramStart"/>
      <w:r>
        <w:rPr>
          <w:rFonts w:ascii="Times New Roman" w:hAnsi="Times New Roman"/>
          <w:b/>
          <w:sz w:val="24"/>
          <w:szCs w:val="24"/>
        </w:rPr>
        <w:t>«</w:t>
      </w:r>
      <w:proofErr w:type="spellStart"/>
      <w:r>
        <w:rPr>
          <w:rFonts w:ascii="Times New Roman" w:hAnsi="Times New Roman"/>
          <w:b/>
          <w:sz w:val="24"/>
          <w:szCs w:val="24"/>
        </w:rPr>
        <w:t>Э</w:t>
      </w:r>
      <w:proofErr w:type="gramEnd"/>
      <w:r>
        <w:rPr>
          <w:rFonts w:ascii="Times New Roman" w:hAnsi="Times New Roman"/>
          <w:b/>
          <w:sz w:val="24"/>
          <w:szCs w:val="24"/>
        </w:rPr>
        <w:t>нергоэффективность</w:t>
      </w:r>
      <w:proofErr w:type="spellEnd"/>
      <w:r>
        <w:rPr>
          <w:rFonts w:ascii="Times New Roman" w:hAnsi="Times New Roman"/>
          <w:b/>
          <w:sz w:val="24"/>
          <w:szCs w:val="24"/>
        </w:rPr>
        <w:t xml:space="preserve">  и энергосбережение в системах энергоснабжения»</w:t>
      </w:r>
    </w:p>
    <w:p w:rsidR="00D8010C" w:rsidRDefault="0038354A" w:rsidP="00165ECC">
      <w:pPr>
        <w:tabs>
          <w:tab w:val="left" w:pos="709"/>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D8010C" w:rsidRDefault="00D8010C">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F32DA6" w:rsidRPr="00F32DA6" w:rsidTr="007A7B8C">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 xml:space="preserve">Код </w:t>
            </w:r>
            <w:proofErr w:type="spellStart"/>
            <w:proofErr w:type="gramStart"/>
            <w:r w:rsidRPr="00F32DA6">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Наименование компетенции</w:t>
            </w:r>
          </w:p>
          <w:p w:rsidR="00F32DA6" w:rsidRPr="00F32DA6" w:rsidRDefault="00F32DA6" w:rsidP="00F32DA6">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 xml:space="preserve">В результате освоения дисциплины </w:t>
            </w:r>
            <w:proofErr w:type="gramStart"/>
            <w:r w:rsidRPr="00F32DA6">
              <w:rPr>
                <w:rFonts w:ascii="Times New Roman" w:hAnsi="Times New Roman"/>
                <w:sz w:val="24"/>
                <w:szCs w:val="24"/>
              </w:rPr>
              <w:t>обучающийся</w:t>
            </w:r>
            <w:proofErr w:type="gramEnd"/>
            <w:r w:rsidRPr="00F32DA6">
              <w:rPr>
                <w:rFonts w:ascii="Times New Roman" w:hAnsi="Times New Roman"/>
                <w:sz w:val="24"/>
                <w:szCs w:val="24"/>
              </w:rPr>
              <w:t xml:space="preserve"> </w:t>
            </w:r>
            <w:r w:rsidRPr="00F32DA6">
              <w:rPr>
                <w:rFonts w:ascii="Times New Roman" w:hAnsi="Times New Roman"/>
                <w:b/>
                <w:bCs/>
                <w:sz w:val="24"/>
                <w:szCs w:val="24"/>
              </w:rPr>
              <w:t>должен</w:t>
            </w:r>
            <w:r w:rsidRPr="00F32DA6">
              <w:rPr>
                <w:rFonts w:ascii="Times New Roman" w:hAnsi="Times New Roman"/>
                <w:sz w:val="24"/>
                <w:szCs w:val="24"/>
              </w:rPr>
              <w:t>:</w:t>
            </w:r>
          </w:p>
        </w:tc>
      </w:tr>
      <w:tr w:rsidR="00F32DA6" w:rsidRPr="00F32DA6" w:rsidTr="007A7B8C">
        <w:trPr>
          <w:trHeight w:val="276"/>
        </w:trPr>
        <w:tc>
          <w:tcPr>
            <w:tcW w:w="1273" w:type="dxa"/>
            <w:vMerge/>
            <w:tcBorders>
              <w:left w:val="single" w:sz="8" w:space="0" w:color="000000"/>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p>
        </w:tc>
      </w:tr>
      <w:tr w:rsidR="00F32DA6" w:rsidRPr="00F32DA6" w:rsidTr="007A7B8C">
        <w:trPr>
          <w:trHeight w:val="276"/>
        </w:trPr>
        <w:tc>
          <w:tcPr>
            <w:tcW w:w="1273" w:type="dxa"/>
            <w:vMerge/>
            <w:tcBorders>
              <w:left w:val="single" w:sz="8" w:space="0" w:color="000000"/>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p>
        </w:tc>
      </w:tr>
      <w:tr w:rsidR="00F32DA6" w:rsidRPr="00F32DA6" w:rsidTr="007A7B8C">
        <w:trPr>
          <w:trHeight w:val="276"/>
        </w:trPr>
        <w:tc>
          <w:tcPr>
            <w:tcW w:w="1273" w:type="dxa"/>
            <w:tcBorders>
              <w:left w:val="single" w:sz="8" w:space="0" w:color="000000"/>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b/>
                <w:sz w:val="24"/>
                <w:szCs w:val="24"/>
              </w:rPr>
            </w:pPr>
            <w:r w:rsidRPr="00F32DA6">
              <w:rPr>
                <w:rFonts w:ascii="Times New Roman" w:hAnsi="Times New Roman"/>
                <w:b/>
                <w:bCs/>
                <w:sz w:val="24"/>
                <w:szCs w:val="24"/>
              </w:rPr>
              <w:t>ОПК-3.</w:t>
            </w:r>
          </w:p>
        </w:tc>
        <w:tc>
          <w:tcPr>
            <w:tcW w:w="2278" w:type="dxa"/>
            <w:tcBorders>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Способен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профессиональных задач</w:t>
            </w:r>
          </w:p>
        </w:tc>
        <w:tc>
          <w:tcPr>
            <w:tcW w:w="3410" w:type="dxa"/>
            <w:tcBorders>
              <w:bottom w:val="single" w:sz="8" w:space="0" w:color="000000"/>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ОПК-3.1. Использует основные законы   естественнонаучных дисциплин, методы алгебры и математического анализа, дифференциального и интегрального исчисления, численных методов; физические явления и законы механики, термодинамики, электричества магнетизма, оптики.</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ОПК-3.2. Выполняет анализ и моделирование, теоретические и экспериментальные исследования при решении профессиональных задач с использованием физико-математического аппарата.</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 xml:space="preserve">ОПК-3.3. Применяет методы выявления проблем в электроэнергетической отрасли с использованием навыков аналитического и экспериментального исследования основных физических законов и </w:t>
            </w:r>
            <w:r w:rsidRPr="00F32DA6">
              <w:rPr>
                <w:rFonts w:ascii="Times New Roman" w:hAnsi="Times New Roman"/>
                <w:sz w:val="24"/>
                <w:szCs w:val="24"/>
              </w:rPr>
              <w:lastRenderedPageBreak/>
              <w:t>технологических процессов.</w:t>
            </w:r>
          </w:p>
        </w:tc>
        <w:tc>
          <w:tcPr>
            <w:tcW w:w="2992" w:type="dxa"/>
            <w:tcBorders>
              <w:left w:val="single" w:sz="8" w:space="0" w:color="000000"/>
              <w:bottom w:val="single" w:sz="8" w:space="0" w:color="000000"/>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b/>
                <w:sz w:val="24"/>
                <w:szCs w:val="24"/>
              </w:rPr>
              <w:lastRenderedPageBreak/>
              <w:t xml:space="preserve">Знать: </w:t>
            </w:r>
            <w:proofErr w:type="gramStart"/>
            <w:r w:rsidRPr="00F32DA6">
              <w:rPr>
                <w:rFonts w:ascii="Times New Roman" w:hAnsi="Times New Roman"/>
                <w:sz w:val="24"/>
                <w:szCs w:val="24"/>
              </w:rPr>
              <w:t>-о</w:t>
            </w:r>
            <w:proofErr w:type="gramEnd"/>
            <w:r w:rsidRPr="00F32DA6">
              <w:rPr>
                <w:rFonts w:ascii="Times New Roman" w:hAnsi="Times New Roman"/>
                <w:sz w:val="24"/>
                <w:szCs w:val="24"/>
              </w:rPr>
              <w:t>сновные понятия и методы фундаментальных разделов математики, необходимые в профессиональной деятельности;</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-основные законы естественнонаучных дисциплин для решения стандартных задач в области профессиональной деятельности;</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 xml:space="preserve">-принципы, методы и средства решения стандартных задач профессиональной деятельности на основе информационной и библиографической культуры с применением информационно- коммуникационных технологий и с учетом основных требований информационной безопасности. </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b/>
                <w:sz w:val="24"/>
                <w:szCs w:val="24"/>
              </w:rPr>
              <w:lastRenderedPageBreak/>
              <w:t xml:space="preserve">Уметь: </w:t>
            </w:r>
            <w:proofErr w:type="gramStart"/>
            <w:r w:rsidRPr="00F32DA6">
              <w:rPr>
                <w:rFonts w:ascii="Times New Roman" w:hAnsi="Times New Roman"/>
                <w:sz w:val="24"/>
                <w:szCs w:val="24"/>
              </w:rPr>
              <w:t>-и</w:t>
            </w:r>
            <w:proofErr w:type="gramEnd"/>
            <w:r w:rsidRPr="00F32DA6">
              <w:rPr>
                <w:rFonts w:ascii="Times New Roman" w:hAnsi="Times New Roman"/>
                <w:sz w:val="24"/>
                <w:szCs w:val="24"/>
              </w:rPr>
              <w:t>спользовать математические методы для решения прикладных задач;</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-читать научную литературу по своей специальности, использующую математический аппарат;</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-применять основные законы естественнонаучных дисциплин для решения стандартных задач в области профессиональной деятельности;</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-решать стандартные задачи профессиональной деятельности на основе информационной и библиографической культуры с применением информационно- коммуникационных технологий и с учетом основных требований информационной безопасности</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b/>
                <w:sz w:val="24"/>
                <w:szCs w:val="24"/>
              </w:rPr>
              <w:t xml:space="preserve">Владеть: </w:t>
            </w:r>
            <w:r w:rsidRPr="00F32DA6">
              <w:rPr>
                <w:rFonts w:ascii="Times New Roman" w:hAnsi="Times New Roman"/>
                <w:sz w:val="24"/>
                <w:szCs w:val="24"/>
              </w:rPr>
              <w:t>математико-статистическими методами обработки экспериментальных данных;</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 xml:space="preserve">-навыками использования основных законов </w:t>
            </w:r>
            <w:proofErr w:type="spellStart"/>
            <w:proofErr w:type="gramStart"/>
            <w:r w:rsidRPr="00F32DA6">
              <w:rPr>
                <w:rFonts w:ascii="Times New Roman" w:hAnsi="Times New Roman"/>
                <w:sz w:val="24"/>
                <w:szCs w:val="24"/>
              </w:rPr>
              <w:t>естественно-научных</w:t>
            </w:r>
            <w:proofErr w:type="spellEnd"/>
            <w:proofErr w:type="gramEnd"/>
            <w:r w:rsidRPr="00F32DA6">
              <w:rPr>
                <w:rFonts w:ascii="Times New Roman" w:hAnsi="Times New Roman"/>
                <w:sz w:val="24"/>
                <w:szCs w:val="24"/>
              </w:rPr>
              <w:t xml:space="preserve"> дисциплин для решения стандартных задач в области профессиональной деятельности;</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sz w:val="24"/>
                <w:szCs w:val="24"/>
              </w:rPr>
              <w:t>-навыками подготовки обзоров, аннотаций, составления рефератов, научных докладов, публикаций, и библиографии по научно-исследовательской работе с учетом требований информационной безопасности</w:t>
            </w:r>
          </w:p>
        </w:tc>
      </w:tr>
      <w:tr w:rsidR="00F32DA6" w:rsidRPr="00F32DA6" w:rsidTr="007A7B8C">
        <w:trPr>
          <w:trHeight w:val="334"/>
        </w:trPr>
        <w:tc>
          <w:tcPr>
            <w:tcW w:w="1273" w:type="dxa"/>
            <w:tcBorders>
              <w:top w:val="single" w:sz="4" w:space="0" w:color="auto"/>
              <w:left w:val="single" w:sz="8" w:space="0" w:color="000000"/>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b/>
                <w:sz w:val="24"/>
                <w:szCs w:val="24"/>
              </w:rPr>
            </w:pPr>
            <w:r w:rsidRPr="00F32DA6">
              <w:rPr>
                <w:rFonts w:ascii="Times New Roman" w:hAnsi="Times New Roman"/>
                <w:b/>
                <w:sz w:val="24"/>
                <w:szCs w:val="24"/>
              </w:rPr>
              <w:lastRenderedPageBreak/>
              <w:t>ПК-5.</w:t>
            </w:r>
          </w:p>
        </w:tc>
        <w:tc>
          <w:tcPr>
            <w:tcW w:w="2278" w:type="dxa"/>
            <w:tcBorders>
              <w:top w:val="single" w:sz="4" w:space="0" w:color="auto"/>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bookmarkStart w:id="0" w:name="_Hlk123055425"/>
            <w:r w:rsidRPr="00F32DA6">
              <w:rPr>
                <w:rFonts w:ascii="Times New Roman" w:hAnsi="Times New Roman"/>
                <w:sz w:val="24"/>
                <w:szCs w:val="24"/>
              </w:rPr>
              <w:t xml:space="preserve">Способен разрабатывать проектную и рабочую документации </w:t>
            </w:r>
            <w:r w:rsidRPr="00F32DA6">
              <w:rPr>
                <w:rFonts w:ascii="Times New Roman" w:hAnsi="Times New Roman"/>
                <w:sz w:val="24"/>
                <w:szCs w:val="24"/>
              </w:rPr>
              <w:lastRenderedPageBreak/>
              <w:t xml:space="preserve">простых </w:t>
            </w:r>
            <w:proofErr w:type="gramStart"/>
            <w:r w:rsidRPr="00F32DA6">
              <w:rPr>
                <w:rFonts w:ascii="Times New Roman" w:hAnsi="Times New Roman"/>
                <w:sz w:val="24"/>
                <w:szCs w:val="24"/>
              </w:rPr>
              <w:t>узлов системы электроснабжения объектов капитального строительства</w:t>
            </w:r>
            <w:proofErr w:type="gramEnd"/>
            <w:r w:rsidRPr="00F32DA6">
              <w:rPr>
                <w:rFonts w:ascii="Times New Roman" w:hAnsi="Times New Roman"/>
                <w:sz w:val="24"/>
                <w:szCs w:val="24"/>
              </w:rPr>
              <w:t xml:space="preserve">. </w:t>
            </w:r>
            <w:bookmarkEnd w:id="0"/>
          </w:p>
        </w:tc>
        <w:tc>
          <w:tcPr>
            <w:tcW w:w="3410" w:type="dxa"/>
            <w:tcBorders>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bCs/>
                <w:sz w:val="24"/>
                <w:szCs w:val="24"/>
              </w:rPr>
            </w:pPr>
            <w:r w:rsidRPr="00F32DA6">
              <w:rPr>
                <w:rFonts w:ascii="Times New Roman" w:hAnsi="Times New Roman"/>
                <w:bCs/>
                <w:sz w:val="24"/>
                <w:szCs w:val="24"/>
              </w:rPr>
              <w:lastRenderedPageBreak/>
              <w:t xml:space="preserve">ПК-5.1. </w:t>
            </w:r>
            <w:r w:rsidRPr="00F32DA6">
              <w:rPr>
                <w:rFonts w:ascii="Times New Roman" w:hAnsi="Times New Roman"/>
                <w:sz w:val="24"/>
                <w:szCs w:val="24"/>
              </w:rPr>
              <w:t>Знать правила технической эксплуатации электроустановок потребителей</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bCs/>
                <w:sz w:val="24"/>
                <w:szCs w:val="24"/>
              </w:rPr>
              <w:t>ПК-5.2.</w:t>
            </w:r>
            <w:r w:rsidRPr="00F32DA6">
              <w:rPr>
                <w:rFonts w:ascii="Times New Roman" w:hAnsi="Times New Roman"/>
                <w:sz w:val="24"/>
                <w:szCs w:val="24"/>
              </w:rPr>
              <w:t xml:space="preserve"> Знать требования нормативных технических </w:t>
            </w:r>
            <w:r w:rsidRPr="00F32DA6">
              <w:rPr>
                <w:rFonts w:ascii="Times New Roman" w:hAnsi="Times New Roman"/>
                <w:sz w:val="24"/>
                <w:szCs w:val="24"/>
              </w:rPr>
              <w:lastRenderedPageBreak/>
              <w:t xml:space="preserve">документов к устройству простых </w:t>
            </w:r>
            <w:proofErr w:type="gramStart"/>
            <w:r w:rsidRPr="00F32DA6">
              <w:rPr>
                <w:rFonts w:ascii="Times New Roman" w:hAnsi="Times New Roman"/>
                <w:sz w:val="24"/>
                <w:szCs w:val="24"/>
              </w:rPr>
              <w:t>узлов системы электроснабжения объектов капитального строительства</w:t>
            </w:r>
            <w:proofErr w:type="gramEnd"/>
          </w:p>
        </w:tc>
        <w:tc>
          <w:tcPr>
            <w:tcW w:w="2992" w:type="dxa"/>
            <w:tcBorders>
              <w:left w:val="single" w:sz="8" w:space="0" w:color="000000"/>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b/>
                <w:sz w:val="24"/>
                <w:szCs w:val="24"/>
              </w:rPr>
              <w:lastRenderedPageBreak/>
              <w:t xml:space="preserve">Знать: </w:t>
            </w:r>
            <w:r w:rsidRPr="00F32DA6">
              <w:rPr>
                <w:rFonts w:ascii="Times New Roman" w:hAnsi="Times New Roman"/>
                <w:sz w:val="24"/>
                <w:szCs w:val="24"/>
              </w:rPr>
              <w:t>устройство и основные характеристики систем электроснабжения городов, промышленных предприятий;</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b/>
                <w:sz w:val="24"/>
                <w:szCs w:val="24"/>
              </w:rPr>
              <w:lastRenderedPageBreak/>
              <w:t xml:space="preserve">Уметь: </w:t>
            </w:r>
            <w:r w:rsidRPr="00F32DA6">
              <w:rPr>
                <w:rFonts w:ascii="Times New Roman" w:hAnsi="Times New Roman"/>
                <w:sz w:val="24"/>
                <w:szCs w:val="24"/>
              </w:rPr>
              <w:t>читать и составлять схемы систем электроснабжения;</w:t>
            </w:r>
          </w:p>
          <w:p w:rsidR="00F32DA6" w:rsidRPr="00F32DA6" w:rsidRDefault="00F32DA6" w:rsidP="00F32DA6">
            <w:pPr>
              <w:spacing w:after="0" w:line="240" w:lineRule="auto"/>
              <w:ind w:firstLine="426"/>
              <w:contextualSpacing/>
              <w:jc w:val="both"/>
              <w:rPr>
                <w:rFonts w:ascii="Times New Roman" w:hAnsi="Times New Roman"/>
                <w:sz w:val="24"/>
                <w:szCs w:val="24"/>
              </w:rPr>
            </w:pPr>
            <w:r w:rsidRPr="00F32DA6">
              <w:rPr>
                <w:rFonts w:ascii="Times New Roman" w:hAnsi="Times New Roman"/>
                <w:b/>
                <w:sz w:val="24"/>
                <w:szCs w:val="24"/>
              </w:rPr>
              <w:t xml:space="preserve">Владеть: </w:t>
            </w:r>
            <w:r w:rsidRPr="00F32DA6">
              <w:rPr>
                <w:rFonts w:ascii="Times New Roman" w:hAnsi="Times New Roman"/>
                <w:sz w:val="24"/>
                <w:szCs w:val="24"/>
              </w:rPr>
              <w:t xml:space="preserve">навыками чтения и составления схем систем электроснабжения, расчета электрических нагрузок; </w:t>
            </w:r>
          </w:p>
        </w:tc>
      </w:tr>
      <w:tr w:rsidR="00F32DA6" w:rsidRPr="00F32DA6" w:rsidTr="007A7B8C">
        <w:trPr>
          <w:trHeight w:val="334"/>
        </w:trPr>
        <w:tc>
          <w:tcPr>
            <w:tcW w:w="1273" w:type="dxa"/>
            <w:tcBorders>
              <w:top w:val="single" w:sz="4" w:space="0" w:color="auto"/>
              <w:left w:val="single" w:sz="8" w:space="0" w:color="000000"/>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b/>
                <w:sz w:val="24"/>
                <w:szCs w:val="24"/>
              </w:rPr>
            </w:pPr>
          </w:p>
        </w:tc>
        <w:tc>
          <w:tcPr>
            <w:tcW w:w="2278" w:type="dxa"/>
            <w:tcBorders>
              <w:top w:val="single" w:sz="4" w:space="0" w:color="auto"/>
              <w:bottom w:val="single" w:sz="4" w:space="0" w:color="auto"/>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sz w:val="24"/>
                <w:szCs w:val="24"/>
              </w:rPr>
            </w:pPr>
          </w:p>
        </w:tc>
        <w:tc>
          <w:tcPr>
            <w:tcW w:w="3410" w:type="dxa"/>
            <w:tcBorders>
              <w:top w:val="single" w:sz="4" w:space="0" w:color="auto"/>
              <w:bottom w:val="single" w:sz="8" w:space="0" w:color="000000"/>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b/>
                <w:bCs/>
                <w:sz w:val="24"/>
                <w:szCs w:val="24"/>
              </w:rPr>
            </w:pPr>
          </w:p>
        </w:tc>
        <w:tc>
          <w:tcPr>
            <w:tcW w:w="2992" w:type="dxa"/>
            <w:tcBorders>
              <w:top w:val="single" w:sz="4" w:space="0" w:color="auto"/>
              <w:left w:val="single" w:sz="8" w:space="0" w:color="000000"/>
              <w:bottom w:val="single" w:sz="8" w:space="0" w:color="000000"/>
              <w:right w:val="single" w:sz="8" w:space="0" w:color="000000"/>
            </w:tcBorders>
          </w:tcPr>
          <w:p w:rsidR="00F32DA6" w:rsidRPr="00F32DA6" w:rsidRDefault="00F32DA6" w:rsidP="00F32DA6">
            <w:pPr>
              <w:spacing w:after="0" w:line="240" w:lineRule="auto"/>
              <w:ind w:firstLine="426"/>
              <w:contextualSpacing/>
              <w:jc w:val="both"/>
              <w:rPr>
                <w:rFonts w:ascii="Times New Roman" w:hAnsi="Times New Roman"/>
                <w:b/>
                <w:bCs/>
                <w:sz w:val="24"/>
                <w:szCs w:val="24"/>
              </w:rPr>
            </w:pPr>
          </w:p>
        </w:tc>
      </w:tr>
    </w:tbl>
    <w:p w:rsidR="00D8010C" w:rsidRDefault="00D8010C">
      <w:pPr>
        <w:spacing w:after="0" w:line="240" w:lineRule="auto"/>
        <w:ind w:firstLine="426"/>
        <w:contextualSpacing/>
        <w:jc w:val="both"/>
        <w:rPr>
          <w:rFonts w:ascii="Times New Roman" w:hAnsi="Times New Roman"/>
          <w:sz w:val="24"/>
          <w:szCs w:val="24"/>
        </w:rPr>
      </w:pPr>
    </w:p>
    <w:p w:rsidR="00F32DA6" w:rsidRDefault="00F32DA6">
      <w:pPr>
        <w:spacing w:after="0" w:line="240" w:lineRule="auto"/>
        <w:ind w:firstLine="426"/>
        <w:contextualSpacing/>
        <w:jc w:val="both"/>
        <w:rPr>
          <w:rFonts w:ascii="Times New Roman" w:hAnsi="Times New Roman"/>
          <w:sz w:val="24"/>
          <w:szCs w:val="24"/>
        </w:rPr>
      </w:pPr>
    </w:p>
    <w:p w:rsidR="00D8010C" w:rsidRDefault="00340887" w:rsidP="00340887">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4.</w:t>
      </w:r>
      <w:r w:rsidR="0038354A">
        <w:rPr>
          <w:rFonts w:ascii="Times New Roman" w:hAnsi="Times New Roman"/>
          <w:b/>
          <w:bCs/>
          <w:sz w:val="24"/>
          <w:szCs w:val="24"/>
        </w:rPr>
        <w:t xml:space="preserve">Структура и содержание дисциплины (модуля) </w:t>
      </w:r>
      <w:r w:rsidR="0038354A">
        <w:rPr>
          <w:rFonts w:ascii="Times New Roman" w:hAnsi="Times New Roman"/>
          <w:b/>
          <w:sz w:val="24"/>
          <w:szCs w:val="24"/>
        </w:rPr>
        <w:t>«</w:t>
      </w:r>
      <w:proofErr w:type="spellStart"/>
      <w:r w:rsidR="0038354A">
        <w:rPr>
          <w:rFonts w:ascii="Times New Roman" w:hAnsi="Times New Roman"/>
          <w:b/>
          <w:sz w:val="24"/>
          <w:szCs w:val="24"/>
        </w:rPr>
        <w:t>Энергоэффективность</w:t>
      </w:r>
      <w:proofErr w:type="spellEnd"/>
      <w:r w:rsidR="0038354A">
        <w:rPr>
          <w:rFonts w:ascii="Times New Roman" w:hAnsi="Times New Roman"/>
          <w:b/>
          <w:sz w:val="24"/>
          <w:szCs w:val="24"/>
        </w:rPr>
        <w:t xml:space="preserve">  и энергосбережение в системах энергоснабжения»</w:t>
      </w: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a"/>
        <w:tblW w:w="0" w:type="auto"/>
        <w:tblInd w:w="-572" w:type="dxa"/>
        <w:tblLayout w:type="fixed"/>
        <w:tblLook w:val="04A0"/>
      </w:tblPr>
      <w:tblGrid>
        <w:gridCol w:w="928"/>
        <w:gridCol w:w="645"/>
        <w:gridCol w:w="979"/>
        <w:gridCol w:w="775"/>
        <w:gridCol w:w="900"/>
        <w:gridCol w:w="876"/>
        <w:gridCol w:w="545"/>
        <w:gridCol w:w="929"/>
        <w:gridCol w:w="653"/>
        <w:gridCol w:w="909"/>
      </w:tblGrid>
      <w:tr w:rsidR="00387301" w:rsidTr="00DA7EF5">
        <w:tc>
          <w:tcPr>
            <w:tcW w:w="8139" w:type="dxa"/>
            <w:gridSpan w:val="10"/>
          </w:tcPr>
          <w:p w:rsidR="00387301" w:rsidRDefault="00387301" w:rsidP="00DA7EF5">
            <w:pPr>
              <w:jc w:val="center"/>
            </w:pPr>
            <w:r>
              <w:t>Семестр -5</w:t>
            </w:r>
          </w:p>
        </w:tc>
      </w:tr>
      <w:tr w:rsidR="00387301" w:rsidRPr="007F1034" w:rsidTr="00DA7EF5">
        <w:trPr>
          <w:trHeight w:val="1312"/>
        </w:trPr>
        <w:tc>
          <w:tcPr>
            <w:tcW w:w="928" w:type="dxa"/>
          </w:tcPr>
          <w:p w:rsidR="00387301" w:rsidRPr="007F1034" w:rsidRDefault="00387301" w:rsidP="00DA7EF5">
            <w:pPr>
              <w:jc w:val="center"/>
              <w:rPr>
                <w:sz w:val="24"/>
                <w:szCs w:val="24"/>
              </w:rPr>
            </w:pPr>
            <w:r w:rsidRPr="007F1034">
              <w:rPr>
                <w:color w:val="000000"/>
                <w:sz w:val="24"/>
                <w:szCs w:val="24"/>
              </w:rPr>
              <w:t>Контроль</w:t>
            </w:r>
          </w:p>
        </w:tc>
        <w:tc>
          <w:tcPr>
            <w:tcW w:w="645" w:type="dxa"/>
          </w:tcPr>
          <w:p w:rsidR="00387301" w:rsidRPr="007F1034" w:rsidRDefault="00387301" w:rsidP="00DA7EF5">
            <w:pPr>
              <w:jc w:val="center"/>
              <w:rPr>
                <w:color w:val="000000"/>
                <w:sz w:val="24"/>
                <w:szCs w:val="24"/>
              </w:rPr>
            </w:pPr>
            <w:r w:rsidRPr="007F1034">
              <w:rPr>
                <w:color w:val="000000"/>
                <w:sz w:val="24"/>
                <w:szCs w:val="24"/>
              </w:rPr>
              <w:t>Всего</w:t>
            </w:r>
          </w:p>
        </w:tc>
        <w:tc>
          <w:tcPr>
            <w:tcW w:w="979" w:type="dxa"/>
          </w:tcPr>
          <w:p w:rsidR="00387301" w:rsidRPr="007F1034" w:rsidRDefault="00387301" w:rsidP="00DA7EF5">
            <w:pPr>
              <w:jc w:val="center"/>
              <w:rPr>
                <w:color w:val="000000"/>
                <w:sz w:val="24"/>
                <w:szCs w:val="24"/>
              </w:rPr>
            </w:pPr>
            <w:r>
              <w:rPr>
                <w:sz w:val="24"/>
                <w:szCs w:val="24"/>
              </w:rPr>
              <w:t>Аудиторные занятия</w:t>
            </w:r>
          </w:p>
        </w:tc>
        <w:tc>
          <w:tcPr>
            <w:tcW w:w="775" w:type="dxa"/>
          </w:tcPr>
          <w:p w:rsidR="00387301" w:rsidRPr="007F1034" w:rsidRDefault="00387301" w:rsidP="00DA7EF5">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387301" w:rsidRPr="007F1034" w:rsidRDefault="00387301" w:rsidP="00DA7EF5">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387301" w:rsidRPr="007F1034" w:rsidRDefault="00387301" w:rsidP="00DA7EF5">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387301" w:rsidRPr="007F1034" w:rsidRDefault="00387301" w:rsidP="00DA7EF5">
            <w:pPr>
              <w:jc w:val="center"/>
              <w:rPr>
                <w:color w:val="000000"/>
                <w:sz w:val="24"/>
                <w:szCs w:val="24"/>
              </w:rPr>
            </w:pPr>
            <w:r w:rsidRPr="007F1034">
              <w:rPr>
                <w:color w:val="000000"/>
                <w:sz w:val="24"/>
                <w:szCs w:val="24"/>
              </w:rPr>
              <w:t>КСР</w:t>
            </w:r>
          </w:p>
        </w:tc>
        <w:tc>
          <w:tcPr>
            <w:tcW w:w="929" w:type="dxa"/>
          </w:tcPr>
          <w:p w:rsidR="00387301" w:rsidRPr="007F1034" w:rsidRDefault="00387301" w:rsidP="00DA7EF5">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387301" w:rsidRPr="007F1034" w:rsidRDefault="00387301" w:rsidP="00DA7EF5">
            <w:pPr>
              <w:jc w:val="center"/>
              <w:rPr>
                <w:color w:val="000000"/>
                <w:sz w:val="24"/>
                <w:szCs w:val="24"/>
              </w:rPr>
            </w:pPr>
            <w:r w:rsidRPr="007F1034">
              <w:rPr>
                <w:color w:val="000000"/>
                <w:sz w:val="24"/>
                <w:szCs w:val="24"/>
              </w:rPr>
              <w:t>Контроль</w:t>
            </w:r>
          </w:p>
        </w:tc>
        <w:tc>
          <w:tcPr>
            <w:tcW w:w="909" w:type="dxa"/>
          </w:tcPr>
          <w:p w:rsidR="00387301" w:rsidRPr="007F1034" w:rsidRDefault="00387301" w:rsidP="00DA7EF5">
            <w:pPr>
              <w:jc w:val="center"/>
              <w:rPr>
                <w:sz w:val="24"/>
                <w:szCs w:val="24"/>
              </w:rPr>
            </w:pPr>
            <w:r w:rsidRPr="007F1034">
              <w:rPr>
                <w:color w:val="000000"/>
                <w:sz w:val="24"/>
                <w:szCs w:val="24"/>
              </w:rPr>
              <w:t>З</w:t>
            </w:r>
            <w:r>
              <w:rPr>
                <w:color w:val="000000"/>
                <w:sz w:val="24"/>
                <w:szCs w:val="24"/>
              </w:rPr>
              <w:t>ачетные единицы</w:t>
            </w:r>
          </w:p>
        </w:tc>
      </w:tr>
      <w:tr w:rsidR="00387301" w:rsidTr="00DA7EF5">
        <w:trPr>
          <w:trHeight w:val="1164"/>
        </w:trPr>
        <w:tc>
          <w:tcPr>
            <w:tcW w:w="928" w:type="dxa"/>
            <w:vAlign w:val="center"/>
          </w:tcPr>
          <w:p w:rsidR="00387301" w:rsidRDefault="00387301" w:rsidP="00DA7EF5">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387301" w:rsidRDefault="00387301" w:rsidP="00DA7EF5">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387301" w:rsidRDefault="00387301" w:rsidP="00DA7EF5">
            <w:pPr>
              <w:jc w:val="center"/>
              <w:rPr>
                <w:rFonts w:ascii="Arial" w:hAnsi="Arial" w:cs="Arial"/>
                <w:color w:val="000000"/>
                <w:sz w:val="20"/>
                <w:szCs w:val="20"/>
              </w:rPr>
            </w:pPr>
            <w:r>
              <w:rPr>
                <w:rFonts w:ascii="Arial" w:hAnsi="Arial" w:cs="Arial"/>
                <w:color w:val="000000"/>
                <w:sz w:val="20"/>
                <w:szCs w:val="20"/>
              </w:rPr>
              <w:t>52</w:t>
            </w:r>
          </w:p>
        </w:tc>
        <w:tc>
          <w:tcPr>
            <w:tcW w:w="775" w:type="dxa"/>
            <w:vAlign w:val="center"/>
          </w:tcPr>
          <w:p w:rsidR="00387301" w:rsidRDefault="00387301" w:rsidP="00DA7EF5">
            <w:pPr>
              <w:jc w:val="center"/>
              <w:rPr>
                <w:rFonts w:ascii="Arial" w:hAnsi="Arial" w:cs="Arial"/>
                <w:color w:val="000000"/>
                <w:sz w:val="20"/>
                <w:szCs w:val="20"/>
              </w:rPr>
            </w:pPr>
            <w:r>
              <w:rPr>
                <w:rFonts w:ascii="Arial" w:hAnsi="Arial" w:cs="Arial"/>
                <w:color w:val="000000"/>
                <w:sz w:val="20"/>
                <w:szCs w:val="20"/>
              </w:rPr>
              <w:t>36</w:t>
            </w:r>
          </w:p>
        </w:tc>
        <w:tc>
          <w:tcPr>
            <w:tcW w:w="900" w:type="dxa"/>
            <w:vAlign w:val="center"/>
          </w:tcPr>
          <w:p w:rsidR="00387301" w:rsidRDefault="00387301" w:rsidP="00DA7EF5">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387301" w:rsidRDefault="00387301" w:rsidP="00DA7EF5">
            <w:pPr>
              <w:jc w:val="center"/>
              <w:rPr>
                <w:rFonts w:ascii="Arial" w:hAnsi="Arial" w:cs="Arial"/>
                <w:color w:val="000000"/>
                <w:sz w:val="20"/>
                <w:szCs w:val="20"/>
              </w:rPr>
            </w:pPr>
            <w:r>
              <w:rPr>
                <w:rFonts w:ascii="Arial" w:hAnsi="Arial" w:cs="Arial"/>
                <w:color w:val="000000"/>
                <w:sz w:val="20"/>
                <w:szCs w:val="20"/>
              </w:rPr>
              <w:t>16</w:t>
            </w:r>
          </w:p>
        </w:tc>
        <w:tc>
          <w:tcPr>
            <w:tcW w:w="545" w:type="dxa"/>
            <w:vAlign w:val="center"/>
          </w:tcPr>
          <w:p w:rsidR="00387301" w:rsidRDefault="00387301" w:rsidP="00DA7EF5">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387301" w:rsidRDefault="00387301" w:rsidP="00DA7EF5">
            <w:pPr>
              <w:jc w:val="center"/>
              <w:rPr>
                <w:rFonts w:ascii="Arial" w:hAnsi="Arial" w:cs="Arial"/>
                <w:color w:val="000000"/>
                <w:sz w:val="20"/>
                <w:szCs w:val="20"/>
              </w:rPr>
            </w:pPr>
            <w:r>
              <w:rPr>
                <w:rFonts w:ascii="Arial" w:hAnsi="Arial" w:cs="Arial"/>
                <w:color w:val="000000"/>
                <w:sz w:val="20"/>
                <w:szCs w:val="20"/>
              </w:rPr>
              <w:t>65</w:t>
            </w:r>
          </w:p>
        </w:tc>
        <w:tc>
          <w:tcPr>
            <w:tcW w:w="653" w:type="dxa"/>
            <w:vAlign w:val="center"/>
          </w:tcPr>
          <w:p w:rsidR="00387301" w:rsidRDefault="00387301" w:rsidP="00DA7EF5">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387301" w:rsidRDefault="00387301" w:rsidP="00DA7EF5">
            <w:pPr>
              <w:jc w:val="center"/>
              <w:rPr>
                <w:rFonts w:ascii="Arial" w:hAnsi="Arial" w:cs="Arial"/>
                <w:color w:val="000000"/>
                <w:sz w:val="20"/>
                <w:szCs w:val="20"/>
              </w:rPr>
            </w:pPr>
            <w:r>
              <w:rPr>
                <w:rFonts w:ascii="Arial" w:hAnsi="Arial" w:cs="Arial"/>
                <w:color w:val="000000"/>
                <w:sz w:val="20"/>
                <w:szCs w:val="20"/>
              </w:rPr>
              <w:t>4</w:t>
            </w:r>
          </w:p>
        </w:tc>
      </w:tr>
    </w:tbl>
    <w:p w:rsidR="00D8010C" w:rsidRDefault="00D8010C">
      <w:pPr>
        <w:spacing w:after="0" w:line="240" w:lineRule="auto"/>
        <w:ind w:firstLine="426"/>
        <w:contextualSpacing/>
        <w:jc w:val="both"/>
        <w:rPr>
          <w:rFonts w:ascii="Times New Roman" w:hAnsi="Times New Roman"/>
          <w:sz w:val="24"/>
          <w:szCs w:val="24"/>
        </w:rPr>
      </w:pPr>
    </w:p>
    <w:p w:rsidR="00D8010C" w:rsidRDefault="0038354A">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ОО</w:t>
      </w:r>
    </w:p>
    <w:p w:rsidR="00D8010C" w:rsidRDefault="00D8010C">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5"/>
        <w:gridCol w:w="2978"/>
        <w:gridCol w:w="427"/>
        <w:gridCol w:w="424"/>
        <w:gridCol w:w="426"/>
        <w:gridCol w:w="426"/>
        <w:gridCol w:w="424"/>
        <w:gridCol w:w="285"/>
        <w:gridCol w:w="425"/>
        <w:gridCol w:w="426"/>
        <w:gridCol w:w="425"/>
        <w:gridCol w:w="424"/>
        <w:gridCol w:w="428"/>
        <w:gridCol w:w="424"/>
        <w:gridCol w:w="425"/>
        <w:gridCol w:w="427"/>
        <w:gridCol w:w="425"/>
        <w:gridCol w:w="423"/>
        <w:gridCol w:w="426"/>
      </w:tblGrid>
      <w:tr w:rsidR="00D8010C">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D8010C" w:rsidRDefault="0038354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7" w:type="dxa"/>
            <w:vMerge w:val="restart"/>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D8010C" w:rsidRDefault="0038354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D8010C">
        <w:trPr>
          <w:cantSplit/>
          <w:trHeight w:hRule="exact" w:val="590"/>
        </w:trPr>
        <w:tc>
          <w:tcPr>
            <w:tcW w:w="56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7" w:type="dxa"/>
            <w:vMerge/>
            <w:tcBorders>
              <w:left w:val="single" w:sz="2" w:space="0" w:color="000000"/>
              <w:right w:val="single" w:sz="2" w:space="0" w:color="000000"/>
            </w:tcBorders>
            <w:textDirection w:val="btLr"/>
          </w:tcPr>
          <w:p w:rsidR="00D8010C" w:rsidRDefault="00D8010C">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0" w:type="dxa"/>
            <w:gridSpan w:val="4"/>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D8010C" w:rsidRDefault="00D8010C">
            <w:pPr>
              <w:widowControl w:val="0"/>
              <w:tabs>
                <w:tab w:val="left" w:pos="671"/>
              </w:tabs>
              <w:spacing w:after="0" w:line="240" w:lineRule="auto"/>
              <w:ind w:left="108"/>
              <w:contextualSpacing/>
              <w:rPr>
                <w:rFonts w:ascii="Times New Roman" w:hAnsi="Times New Roman"/>
                <w:sz w:val="24"/>
                <w:szCs w:val="24"/>
              </w:rPr>
            </w:pPr>
          </w:p>
        </w:tc>
      </w:tr>
      <w:tr w:rsidR="00D8010C">
        <w:trPr>
          <w:cantSplit/>
          <w:trHeight w:hRule="exact" w:val="2939"/>
        </w:trPr>
        <w:tc>
          <w:tcPr>
            <w:tcW w:w="564"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extDirection w:val="btLr"/>
          </w:tcPr>
          <w:p w:rsidR="00D8010C" w:rsidRDefault="00D8010C">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D8010C">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1.Энергоэффективность ЭС</w:t>
            </w:r>
          </w:p>
        </w:tc>
      </w:tr>
      <w:tr w:rsidR="00D8010C">
        <w:trPr>
          <w:cantSplit/>
          <w:trHeight w:hRule="exact" w:val="670"/>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1.1.Электроснабжение  жилого сектора</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 Современное электроснабжение  промышленных предприятий</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1.3.  </w:t>
            </w:r>
            <w:proofErr w:type="spellStart"/>
            <w:r>
              <w:rPr>
                <w:rFonts w:ascii="Times New Roman" w:hAnsi="Times New Roman"/>
                <w:color w:val="000000"/>
                <w:sz w:val="24"/>
                <w:szCs w:val="24"/>
              </w:rPr>
              <w:t>Энергоэффективные</w:t>
            </w:r>
            <w:proofErr w:type="spellEnd"/>
            <w:r>
              <w:rPr>
                <w:rFonts w:ascii="Times New Roman" w:hAnsi="Times New Roman"/>
                <w:color w:val="000000"/>
                <w:sz w:val="24"/>
                <w:szCs w:val="24"/>
              </w:rPr>
              <w:t xml:space="preserve"> технологии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Качество электрической энергии</w:t>
            </w:r>
          </w:p>
        </w:tc>
      </w:tr>
      <w:tr w:rsidR="00D8010C">
        <w:trPr>
          <w:cantSplit/>
          <w:trHeight w:hRule="exact" w:val="835"/>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Нормы  качества  электрической энергии</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2.2.Баланс  т мощности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2.3. Потери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 Учет анализ  электрической энергии</w:t>
            </w:r>
          </w:p>
        </w:tc>
      </w:tr>
      <w:tr w:rsidR="00D8010C">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Тема 3.1. способы  контроля  качества  ЭЭ</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66</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sz w:val="24"/>
                <w:szCs w:val="24"/>
              </w:rPr>
              <w:t>32</w:t>
            </w: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51</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spacing w:before="1" w:line="240" w:lineRule="auto"/>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spacing w:before="1" w:line="240" w:lineRule="auto"/>
              <w:ind w:left="108"/>
              <w:rPr>
                <w:rFonts w:ascii="Times New Roman" w:hAnsi="Times New Roman"/>
                <w:color w:val="000000"/>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D8010C">
            <w:pPr>
              <w:widowControl w:val="0"/>
              <w:tabs>
                <w:tab w:val="left" w:pos="671"/>
              </w:tabs>
              <w:spacing w:before="1" w:line="240" w:lineRule="auto"/>
              <w:ind w:left="108"/>
              <w:rPr>
                <w:rFonts w:ascii="Times New Roman" w:hAnsi="Times New Roman"/>
                <w:color w:val="000000"/>
                <w:sz w:val="24"/>
                <w:szCs w:val="24"/>
              </w:rPr>
            </w:pPr>
          </w:p>
        </w:tc>
      </w:tr>
      <w:tr w:rsidR="00D8010C">
        <w:trPr>
          <w:cantSplit/>
          <w:trHeight w:hRule="exact" w:val="288"/>
        </w:trPr>
        <w:tc>
          <w:tcPr>
            <w:tcW w:w="56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D8010C">
            <w:pPr>
              <w:widowControl w:val="0"/>
              <w:tabs>
                <w:tab w:val="left" w:pos="671"/>
              </w:tabs>
              <w:spacing w:before="1" w:line="240" w:lineRule="auto"/>
              <w:ind w:left="108"/>
              <w:rPr>
                <w:rFonts w:ascii="Times New Roman" w:hAnsi="Times New Roman"/>
                <w:color w:val="000000"/>
                <w:sz w:val="24"/>
                <w:szCs w:val="24"/>
              </w:rPr>
            </w:pPr>
          </w:p>
        </w:tc>
      </w:tr>
      <w:tr w:rsidR="00D8010C">
        <w:trPr>
          <w:cantSplit/>
          <w:trHeight w:hRule="exact" w:val="285"/>
        </w:trPr>
        <w:tc>
          <w:tcPr>
            <w:tcW w:w="56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D8010C">
            <w:pPr>
              <w:widowControl w:val="0"/>
              <w:tabs>
                <w:tab w:val="left" w:pos="671"/>
              </w:tabs>
              <w:spacing w:before="1" w:line="240" w:lineRule="auto"/>
              <w:ind w:left="108"/>
              <w:rPr>
                <w:rFonts w:ascii="Times New Roman" w:hAnsi="Times New Roman"/>
                <w:color w:val="000000"/>
                <w:sz w:val="24"/>
                <w:szCs w:val="24"/>
              </w:rPr>
            </w:pPr>
          </w:p>
        </w:tc>
      </w:tr>
      <w:tr w:rsidR="00D8010C">
        <w:trPr>
          <w:cantSplit/>
          <w:trHeight w:hRule="exact" w:val="285"/>
        </w:trPr>
        <w:tc>
          <w:tcPr>
            <w:tcW w:w="56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D8010C">
            <w:pPr>
              <w:widowControl w:val="0"/>
              <w:tabs>
                <w:tab w:val="left" w:pos="671"/>
              </w:tabs>
              <w:spacing w:before="1" w:line="240" w:lineRule="auto"/>
              <w:ind w:left="108"/>
              <w:rPr>
                <w:rFonts w:ascii="Times New Roman" w:hAnsi="Times New Roman"/>
                <w:color w:val="000000"/>
                <w:sz w:val="24"/>
                <w:szCs w:val="24"/>
              </w:rPr>
            </w:pPr>
          </w:p>
        </w:tc>
      </w:tr>
      <w:tr w:rsidR="00D8010C">
        <w:trPr>
          <w:cantSplit/>
          <w:trHeight w:hRule="exact" w:val="285"/>
        </w:trPr>
        <w:tc>
          <w:tcPr>
            <w:tcW w:w="564"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D8010C" w:rsidRDefault="00D8010C">
      <w:pPr>
        <w:spacing w:after="0" w:line="240" w:lineRule="auto"/>
        <w:ind w:firstLine="426"/>
        <w:contextualSpacing/>
        <w:jc w:val="both"/>
        <w:rPr>
          <w:rFonts w:ascii="Times New Roman" w:hAnsi="Times New Roman"/>
          <w:b/>
          <w:bCs/>
          <w:sz w:val="24"/>
          <w:szCs w:val="24"/>
        </w:rPr>
      </w:pPr>
    </w:p>
    <w:p w:rsidR="00D8010C" w:rsidRDefault="00D8010C">
      <w:pPr>
        <w:tabs>
          <w:tab w:val="left" w:pos="709"/>
        </w:tabs>
        <w:spacing w:after="0" w:line="240" w:lineRule="auto"/>
        <w:contextualSpacing/>
        <w:jc w:val="both"/>
        <w:rPr>
          <w:rFonts w:ascii="Times New Roman" w:hAnsi="Times New Roman"/>
          <w:sz w:val="24"/>
          <w:szCs w:val="24"/>
        </w:rPr>
      </w:pPr>
    </w:p>
    <w:p w:rsidR="00D8010C" w:rsidRDefault="0038354A">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4. Структура и содержание дисциплины (модуля) </w:t>
      </w:r>
      <w:r>
        <w:rPr>
          <w:rFonts w:ascii="Times New Roman" w:hAnsi="Times New Roman"/>
          <w:b/>
          <w:sz w:val="24"/>
          <w:szCs w:val="24"/>
        </w:rPr>
        <w:t>«</w:t>
      </w:r>
      <w:proofErr w:type="spellStart"/>
      <w:r>
        <w:rPr>
          <w:rFonts w:ascii="Times New Roman" w:hAnsi="Times New Roman"/>
          <w:b/>
          <w:sz w:val="24"/>
          <w:szCs w:val="24"/>
        </w:rPr>
        <w:t>Энергоэффективность</w:t>
      </w:r>
      <w:proofErr w:type="spellEnd"/>
      <w:r>
        <w:rPr>
          <w:rFonts w:ascii="Times New Roman" w:hAnsi="Times New Roman"/>
          <w:b/>
          <w:sz w:val="24"/>
          <w:szCs w:val="24"/>
        </w:rPr>
        <w:t xml:space="preserve">  и энергосбережение в системах энергоснабжения»</w:t>
      </w: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__4__</w:t>
      </w:r>
      <w:r>
        <w:rPr>
          <w:rFonts w:ascii="Times New Roman" w:hAnsi="Times New Roman"/>
          <w:sz w:val="24"/>
          <w:szCs w:val="24"/>
        </w:rPr>
        <w:t xml:space="preserve"> зачетных единиц, </w:t>
      </w:r>
      <w:r>
        <w:rPr>
          <w:rFonts w:ascii="Times New Roman" w:hAnsi="Times New Roman"/>
          <w:b/>
          <w:sz w:val="24"/>
          <w:szCs w:val="24"/>
          <w:u w:val="single"/>
        </w:rPr>
        <w:t>__144___</w:t>
      </w:r>
      <w:r>
        <w:rPr>
          <w:rFonts w:ascii="Times New Roman" w:hAnsi="Times New Roman"/>
          <w:sz w:val="24"/>
          <w:szCs w:val="24"/>
        </w:rPr>
        <w:t xml:space="preserve"> часов.</w:t>
      </w: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ОЗО</w:t>
      </w:r>
    </w:p>
    <w:p w:rsidR="00D8010C" w:rsidRDefault="00D8010C">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5"/>
        <w:gridCol w:w="2978"/>
        <w:gridCol w:w="427"/>
        <w:gridCol w:w="424"/>
        <w:gridCol w:w="426"/>
        <w:gridCol w:w="426"/>
        <w:gridCol w:w="424"/>
        <w:gridCol w:w="285"/>
        <w:gridCol w:w="425"/>
        <w:gridCol w:w="426"/>
        <w:gridCol w:w="425"/>
        <w:gridCol w:w="424"/>
        <w:gridCol w:w="428"/>
        <w:gridCol w:w="424"/>
        <w:gridCol w:w="425"/>
        <w:gridCol w:w="427"/>
        <w:gridCol w:w="425"/>
        <w:gridCol w:w="423"/>
        <w:gridCol w:w="426"/>
      </w:tblGrid>
      <w:tr w:rsidR="00D8010C">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D8010C" w:rsidRDefault="0038354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7" w:type="dxa"/>
            <w:vMerge w:val="restart"/>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D8010C" w:rsidRDefault="0038354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D8010C">
        <w:trPr>
          <w:cantSplit/>
          <w:trHeight w:hRule="exact" w:val="590"/>
        </w:trPr>
        <w:tc>
          <w:tcPr>
            <w:tcW w:w="56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7" w:type="dxa"/>
            <w:vMerge/>
            <w:tcBorders>
              <w:left w:val="single" w:sz="2" w:space="0" w:color="000000"/>
              <w:right w:val="single" w:sz="2" w:space="0" w:color="000000"/>
            </w:tcBorders>
            <w:textDirection w:val="btLr"/>
          </w:tcPr>
          <w:p w:rsidR="00D8010C" w:rsidRDefault="00D8010C">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0" w:type="dxa"/>
            <w:gridSpan w:val="4"/>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D8010C" w:rsidRDefault="00D8010C">
            <w:pPr>
              <w:widowControl w:val="0"/>
              <w:tabs>
                <w:tab w:val="left" w:pos="671"/>
              </w:tabs>
              <w:spacing w:after="0" w:line="240" w:lineRule="auto"/>
              <w:ind w:left="108"/>
              <w:contextualSpacing/>
              <w:rPr>
                <w:rFonts w:ascii="Times New Roman" w:hAnsi="Times New Roman"/>
                <w:sz w:val="24"/>
                <w:szCs w:val="24"/>
              </w:rPr>
            </w:pPr>
          </w:p>
        </w:tc>
      </w:tr>
      <w:tr w:rsidR="00D8010C">
        <w:trPr>
          <w:cantSplit/>
          <w:trHeight w:hRule="exact" w:val="2939"/>
        </w:trPr>
        <w:tc>
          <w:tcPr>
            <w:tcW w:w="564"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extDirection w:val="btLr"/>
          </w:tcPr>
          <w:p w:rsidR="00D8010C" w:rsidRDefault="00D8010C">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D8010C" w:rsidRDefault="00383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D8010C">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1.Энергоэффективность ЭС</w:t>
            </w:r>
          </w:p>
        </w:tc>
      </w:tr>
      <w:tr w:rsidR="00D8010C">
        <w:trPr>
          <w:cantSplit/>
          <w:trHeight w:hRule="exact" w:val="670"/>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1.1.</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1.1.Электроснабжение  жилого сектора</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16</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 Современное электроснабжение  промышленных предприятий</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18</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1.3.  </w:t>
            </w:r>
            <w:proofErr w:type="spellStart"/>
            <w:r>
              <w:rPr>
                <w:rFonts w:ascii="Times New Roman" w:hAnsi="Times New Roman"/>
                <w:color w:val="000000"/>
                <w:sz w:val="24"/>
                <w:szCs w:val="24"/>
              </w:rPr>
              <w:t>Энергоэффективные</w:t>
            </w:r>
            <w:proofErr w:type="spellEnd"/>
            <w:r>
              <w:rPr>
                <w:rFonts w:ascii="Times New Roman" w:hAnsi="Times New Roman"/>
                <w:color w:val="000000"/>
                <w:sz w:val="24"/>
                <w:szCs w:val="24"/>
              </w:rPr>
              <w:t xml:space="preserve"> технологии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18</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Качество электрической энергии</w:t>
            </w:r>
          </w:p>
        </w:tc>
      </w:tr>
      <w:tr w:rsidR="00D8010C">
        <w:trPr>
          <w:cantSplit/>
          <w:trHeight w:hRule="exact" w:val="835"/>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Нормы  качества  электрической энергии</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18</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2.2.Баланс  т мощности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19</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9</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2.3. Потери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18</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 Учет анализ  электрической энергии</w:t>
            </w:r>
          </w:p>
        </w:tc>
      </w:tr>
      <w:tr w:rsidR="00D8010C">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Тема 3.1. способы  контроля  качества  ЭЭ</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20</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7"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spacing w:before="1" w:line="240" w:lineRule="auto"/>
              <w:rPr>
                <w:rFonts w:ascii="Times New Roman" w:hAnsi="Times New Roman"/>
                <w:b/>
                <w:color w:val="000000"/>
                <w:sz w:val="24"/>
                <w:szCs w:val="24"/>
              </w:rPr>
            </w:pPr>
            <w:r>
              <w:rPr>
                <w:rFonts w:ascii="Times New Roman" w:hAnsi="Times New Roman"/>
                <w:b/>
                <w:color w:val="000000"/>
                <w:sz w:val="24"/>
                <w:szCs w:val="24"/>
              </w:rPr>
              <w:t>127</w:t>
            </w:r>
          </w:p>
        </w:tc>
        <w:tc>
          <w:tcPr>
            <w:tcW w:w="426"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spacing w:before="1" w:line="240" w:lineRule="auto"/>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8010C" w:rsidRDefault="0038354A">
            <w:pPr>
              <w:widowControl w:val="0"/>
              <w:tabs>
                <w:tab w:val="left" w:pos="671"/>
              </w:tabs>
              <w:ind w:left="108"/>
              <w:rPr>
                <w:rFonts w:ascii="Times New Roman" w:hAnsi="Times New Roman"/>
                <w:b/>
                <w:sz w:val="24"/>
                <w:szCs w:val="24"/>
              </w:rPr>
            </w:pPr>
            <w:r>
              <w:rPr>
                <w:rFonts w:ascii="Times New Roman" w:hAnsi="Times New Roman"/>
                <w:b/>
                <w:sz w:val="24"/>
                <w:szCs w:val="24"/>
              </w:rPr>
              <w:t>9</w:t>
            </w: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r>
      <w:tr w:rsidR="00D8010C">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spacing w:before="1" w:line="240" w:lineRule="auto"/>
              <w:ind w:left="108"/>
              <w:rPr>
                <w:rFonts w:ascii="Times New Roman" w:hAnsi="Times New Roman"/>
                <w:color w:val="000000"/>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D8010C">
            <w:pPr>
              <w:widowControl w:val="0"/>
              <w:tabs>
                <w:tab w:val="left" w:pos="671"/>
              </w:tabs>
              <w:spacing w:before="1" w:line="240" w:lineRule="auto"/>
              <w:ind w:left="108"/>
              <w:rPr>
                <w:rFonts w:ascii="Times New Roman" w:hAnsi="Times New Roman"/>
                <w:color w:val="000000"/>
                <w:sz w:val="24"/>
                <w:szCs w:val="24"/>
              </w:rPr>
            </w:pPr>
          </w:p>
        </w:tc>
      </w:tr>
      <w:tr w:rsidR="00D8010C">
        <w:trPr>
          <w:cantSplit/>
          <w:trHeight w:hRule="exact" w:val="288"/>
        </w:trPr>
        <w:tc>
          <w:tcPr>
            <w:tcW w:w="56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D8010C">
            <w:pPr>
              <w:widowControl w:val="0"/>
              <w:tabs>
                <w:tab w:val="left" w:pos="671"/>
              </w:tabs>
              <w:spacing w:before="1" w:line="240" w:lineRule="auto"/>
              <w:ind w:left="108"/>
              <w:rPr>
                <w:rFonts w:ascii="Times New Roman" w:hAnsi="Times New Roman"/>
                <w:color w:val="000000"/>
                <w:sz w:val="24"/>
                <w:szCs w:val="24"/>
              </w:rPr>
            </w:pPr>
          </w:p>
        </w:tc>
      </w:tr>
      <w:tr w:rsidR="00D8010C">
        <w:trPr>
          <w:cantSplit/>
          <w:trHeight w:hRule="exact" w:val="285"/>
        </w:trPr>
        <w:tc>
          <w:tcPr>
            <w:tcW w:w="56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D8010C">
            <w:pPr>
              <w:widowControl w:val="0"/>
              <w:tabs>
                <w:tab w:val="left" w:pos="671"/>
              </w:tabs>
              <w:spacing w:before="1" w:line="240" w:lineRule="auto"/>
              <w:ind w:left="108"/>
              <w:rPr>
                <w:rFonts w:ascii="Times New Roman" w:hAnsi="Times New Roman"/>
                <w:color w:val="000000"/>
                <w:sz w:val="24"/>
                <w:szCs w:val="24"/>
              </w:rPr>
            </w:pPr>
          </w:p>
        </w:tc>
      </w:tr>
      <w:tr w:rsidR="00D8010C">
        <w:trPr>
          <w:cantSplit/>
          <w:trHeight w:hRule="exact" w:val="285"/>
        </w:trPr>
        <w:tc>
          <w:tcPr>
            <w:tcW w:w="56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D8010C">
            <w:pPr>
              <w:widowControl w:val="0"/>
              <w:tabs>
                <w:tab w:val="left" w:pos="671"/>
              </w:tabs>
              <w:spacing w:before="1" w:line="240" w:lineRule="auto"/>
              <w:ind w:left="108"/>
              <w:rPr>
                <w:rFonts w:ascii="Times New Roman" w:hAnsi="Times New Roman"/>
                <w:color w:val="000000"/>
                <w:sz w:val="24"/>
                <w:szCs w:val="24"/>
              </w:rPr>
            </w:pPr>
          </w:p>
        </w:tc>
      </w:tr>
      <w:tr w:rsidR="00D8010C">
        <w:trPr>
          <w:cantSplit/>
          <w:trHeight w:hRule="exact" w:val="285"/>
        </w:trPr>
        <w:tc>
          <w:tcPr>
            <w:tcW w:w="564"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8010C" w:rsidRDefault="00D8010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D8010C" w:rsidRDefault="00D8010C">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8010C" w:rsidRDefault="00383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D8010C" w:rsidRDefault="00D8010C">
      <w:pPr>
        <w:spacing w:after="0" w:line="240" w:lineRule="auto"/>
        <w:ind w:firstLine="426"/>
        <w:contextualSpacing/>
        <w:jc w:val="both"/>
        <w:rPr>
          <w:rFonts w:ascii="Times New Roman" w:hAnsi="Times New Roman"/>
          <w:b/>
          <w:bCs/>
          <w:sz w:val="24"/>
          <w:szCs w:val="24"/>
        </w:rPr>
      </w:pPr>
    </w:p>
    <w:p w:rsidR="00D8010C" w:rsidRDefault="00D8010C">
      <w:pPr>
        <w:spacing w:after="0" w:line="240" w:lineRule="auto"/>
        <w:ind w:firstLine="426"/>
        <w:contextualSpacing/>
        <w:jc w:val="both"/>
        <w:rPr>
          <w:rFonts w:ascii="Times New Roman" w:hAnsi="Times New Roman"/>
          <w:b/>
          <w:bCs/>
          <w:sz w:val="24"/>
          <w:szCs w:val="24"/>
        </w:rPr>
      </w:pP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D8010C" w:rsidRDefault="00D8010C">
      <w:pPr>
        <w:spacing w:after="0" w:line="240" w:lineRule="auto"/>
        <w:ind w:firstLine="426"/>
        <w:contextualSpacing/>
        <w:jc w:val="both"/>
        <w:rPr>
          <w:rFonts w:ascii="Times New Roman" w:hAnsi="Times New Roman"/>
          <w:sz w:val="24"/>
          <w:szCs w:val="24"/>
        </w:rPr>
      </w:pPr>
    </w:p>
    <w:p w:rsidR="00D8010C" w:rsidRDefault="00D8010C">
      <w:pPr>
        <w:spacing w:after="0" w:line="240" w:lineRule="auto"/>
        <w:ind w:firstLine="426"/>
        <w:contextualSpacing/>
        <w:jc w:val="both"/>
        <w:rPr>
          <w:rFonts w:ascii="Times New Roman" w:hAnsi="Times New Roman"/>
          <w:sz w:val="24"/>
          <w:szCs w:val="24"/>
        </w:rPr>
      </w:pPr>
    </w:p>
    <w:tbl>
      <w:tblPr>
        <w:tblStyle w:val="aa"/>
        <w:tblW w:w="10318" w:type="dxa"/>
        <w:tblInd w:w="-459" w:type="dxa"/>
        <w:tblLayout w:type="fixed"/>
        <w:tblLook w:val="04A0"/>
      </w:tblPr>
      <w:tblGrid>
        <w:gridCol w:w="5389"/>
        <w:gridCol w:w="4929"/>
      </w:tblGrid>
      <w:tr w:rsidR="00D8010C">
        <w:tc>
          <w:tcPr>
            <w:tcW w:w="5388"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Электроснабжение  жилого сектора</w:t>
            </w:r>
          </w:p>
        </w:tc>
        <w:tc>
          <w:tcPr>
            <w:tcW w:w="4929"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Современные  методы определения расчетных нагрузок жилых зданий  и сооружений</w:t>
            </w:r>
            <w:proofErr w:type="gramStart"/>
            <w:r>
              <w:rPr>
                <w:rFonts w:ascii="Times New Roman" w:hAnsi="Times New Roman"/>
                <w:sz w:val="24"/>
                <w:szCs w:val="24"/>
              </w:rPr>
              <w:t xml:space="preserve"> .</w:t>
            </w:r>
            <w:proofErr w:type="gramEnd"/>
          </w:p>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Светодиодное освещение, мероприятия по энергосбережению и обеспечению качества ЭЭ в </w:t>
            </w:r>
            <w:proofErr w:type="gramStart"/>
            <w:r>
              <w:rPr>
                <w:rFonts w:ascii="Times New Roman" w:hAnsi="Times New Roman"/>
                <w:sz w:val="24"/>
                <w:szCs w:val="24"/>
              </w:rPr>
              <w:t>гражданском</w:t>
            </w:r>
            <w:proofErr w:type="gramEnd"/>
            <w:r>
              <w:rPr>
                <w:rFonts w:ascii="Times New Roman" w:hAnsi="Times New Roman"/>
                <w:sz w:val="24"/>
                <w:szCs w:val="24"/>
              </w:rPr>
              <w:t xml:space="preserve"> строительства.</w:t>
            </w:r>
          </w:p>
        </w:tc>
      </w:tr>
      <w:tr w:rsidR="00D8010C">
        <w:tc>
          <w:tcPr>
            <w:tcW w:w="5388"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Современное электроснабжение  промышленных предприятий</w:t>
            </w:r>
          </w:p>
        </w:tc>
        <w:tc>
          <w:tcPr>
            <w:tcW w:w="4929"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Энергосберегающие   мероприятия  на предприятия</w:t>
            </w:r>
            <w:proofErr w:type="gramStart"/>
            <w:r>
              <w:rPr>
                <w:rFonts w:ascii="Times New Roman" w:hAnsi="Times New Roman"/>
                <w:sz w:val="24"/>
                <w:szCs w:val="24"/>
              </w:rPr>
              <w:t xml:space="preserve"> .</w:t>
            </w:r>
            <w:proofErr w:type="gramEnd"/>
          </w:p>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Современные двигатели  и системы управления</w:t>
            </w:r>
            <w:proofErr w:type="gramStart"/>
            <w:r>
              <w:rPr>
                <w:rFonts w:ascii="Times New Roman" w:hAnsi="Times New Roman"/>
                <w:sz w:val="24"/>
                <w:szCs w:val="24"/>
              </w:rPr>
              <w:t xml:space="preserve"> .</w:t>
            </w:r>
            <w:proofErr w:type="gramEnd"/>
          </w:p>
        </w:tc>
      </w:tr>
      <w:tr w:rsidR="00D8010C">
        <w:tc>
          <w:tcPr>
            <w:tcW w:w="5388" w:type="dxa"/>
          </w:tcPr>
          <w:p w:rsidR="00D8010C" w:rsidRDefault="0038354A">
            <w:pPr>
              <w:widowControl w:val="0"/>
              <w:spacing w:after="0" w:line="240" w:lineRule="auto"/>
              <w:contextualSpacing/>
              <w:jc w:val="both"/>
              <w:rPr>
                <w:rFonts w:ascii="Times New Roman" w:hAnsi="Times New Roman"/>
                <w:sz w:val="24"/>
                <w:szCs w:val="24"/>
              </w:rPr>
            </w:pPr>
            <w:proofErr w:type="spellStart"/>
            <w:r>
              <w:rPr>
                <w:rFonts w:ascii="Times New Roman" w:hAnsi="Times New Roman"/>
                <w:color w:val="000000"/>
                <w:sz w:val="24"/>
                <w:szCs w:val="24"/>
              </w:rPr>
              <w:t>Энергоэффективные</w:t>
            </w:r>
            <w:proofErr w:type="spellEnd"/>
            <w:r>
              <w:rPr>
                <w:rFonts w:ascii="Times New Roman" w:hAnsi="Times New Roman"/>
                <w:color w:val="000000"/>
                <w:sz w:val="24"/>
                <w:szCs w:val="24"/>
              </w:rPr>
              <w:t xml:space="preserve"> технологии в энергосистеме</w:t>
            </w:r>
          </w:p>
        </w:tc>
        <w:tc>
          <w:tcPr>
            <w:tcW w:w="4929"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Энергосберегающие трансформаторы.</w:t>
            </w:r>
          </w:p>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Цифровые системы  контроля мощности</w:t>
            </w:r>
          </w:p>
        </w:tc>
      </w:tr>
      <w:tr w:rsidR="00D8010C">
        <w:tc>
          <w:tcPr>
            <w:tcW w:w="5388"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Нормы  качества  электрической энергии</w:t>
            </w:r>
          </w:p>
        </w:tc>
        <w:tc>
          <w:tcPr>
            <w:tcW w:w="4929"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Требования законодательства   в области качества  электрической энергии</w:t>
            </w:r>
            <w:proofErr w:type="gramStart"/>
            <w:r>
              <w:rPr>
                <w:rFonts w:ascii="Times New Roman" w:hAnsi="Times New Roman"/>
                <w:sz w:val="24"/>
                <w:szCs w:val="24"/>
              </w:rPr>
              <w:t xml:space="preserve"> .</w:t>
            </w:r>
            <w:proofErr w:type="gramEnd"/>
          </w:p>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Провалы напряжения, кратковременные и длительные</w:t>
            </w:r>
          </w:p>
        </w:tc>
      </w:tr>
      <w:tr w:rsidR="00D8010C">
        <w:tc>
          <w:tcPr>
            <w:tcW w:w="5388"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Баланс   мощности  в энергосистеме</w:t>
            </w:r>
          </w:p>
        </w:tc>
        <w:tc>
          <w:tcPr>
            <w:tcW w:w="4929"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Баланс активной мощности</w:t>
            </w:r>
            <w:proofErr w:type="gramStart"/>
            <w:r>
              <w:rPr>
                <w:rFonts w:ascii="Times New Roman" w:hAnsi="Times New Roman"/>
                <w:sz w:val="24"/>
                <w:szCs w:val="24"/>
              </w:rPr>
              <w:t xml:space="preserve"> .</w:t>
            </w:r>
            <w:proofErr w:type="gramEnd"/>
          </w:p>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Баланс реактивной мощности.</w:t>
            </w:r>
          </w:p>
        </w:tc>
      </w:tr>
      <w:tr w:rsidR="00D8010C">
        <w:tc>
          <w:tcPr>
            <w:tcW w:w="5388"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lastRenderedPageBreak/>
              <w:t>Потери  в энергосистеме</w:t>
            </w:r>
          </w:p>
        </w:tc>
        <w:tc>
          <w:tcPr>
            <w:tcW w:w="4929"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Структура потерь в энергосистеме.</w:t>
            </w:r>
          </w:p>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Методика расчета  и оптимизация  потерь в линиях электропередач, трансформаторах</w:t>
            </w:r>
            <w:proofErr w:type="gramStart"/>
            <w:r>
              <w:rPr>
                <w:rFonts w:ascii="Times New Roman" w:hAnsi="Times New Roman"/>
                <w:sz w:val="24"/>
                <w:szCs w:val="24"/>
              </w:rPr>
              <w:t xml:space="preserve"> ,</w:t>
            </w:r>
            <w:proofErr w:type="gramEnd"/>
            <w:r>
              <w:rPr>
                <w:rFonts w:ascii="Times New Roman" w:hAnsi="Times New Roman"/>
                <w:sz w:val="24"/>
                <w:szCs w:val="24"/>
              </w:rPr>
              <w:t>электродвигателях.</w:t>
            </w:r>
          </w:p>
        </w:tc>
      </w:tr>
      <w:tr w:rsidR="00D8010C">
        <w:tc>
          <w:tcPr>
            <w:tcW w:w="5388" w:type="dxa"/>
          </w:tcPr>
          <w:p w:rsidR="00D8010C" w:rsidRDefault="0038354A">
            <w:pPr>
              <w:widowControl w:val="0"/>
              <w:spacing w:after="0" w:line="240" w:lineRule="auto"/>
              <w:contextualSpacing/>
              <w:jc w:val="both"/>
              <w:rPr>
                <w:rFonts w:ascii="Times New Roman" w:hAnsi="Times New Roman"/>
                <w:color w:val="000000"/>
                <w:sz w:val="24"/>
                <w:szCs w:val="24"/>
              </w:rPr>
            </w:pPr>
            <w:r>
              <w:rPr>
                <w:rFonts w:ascii="Times New Roman" w:hAnsi="Times New Roman"/>
                <w:iCs/>
                <w:color w:val="000000"/>
                <w:sz w:val="24"/>
                <w:szCs w:val="24"/>
              </w:rPr>
              <w:t>способы  контроля  качества  ЭЭ</w:t>
            </w:r>
          </w:p>
        </w:tc>
        <w:tc>
          <w:tcPr>
            <w:tcW w:w="4929" w:type="dxa"/>
          </w:tcPr>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Системы </w:t>
            </w:r>
            <w:proofErr w:type="spellStart"/>
            <w:r>
              <w:rPr>
                <w:rFonts w:ascii="Times New Roman" w:hAnsi="Times New Roman"/>
                <w:sz w:val="24"/>
                <w:szCs w:val="24"/>
              </w:rPr>
              <w:t>АСКУЭиТ</w:t>
            </w:r>
            <w:proofErr w:type="spellEnd"/>
            <w:r>
              <w:rPr>
                <w:rFonts w:ascii="Times New Roman" w:hAnsi="Times New Roman"/>
                <w:sz w:val="24"/>
                <w:szCs w:val="24"/>
              </w:rPr>
              <w:t>.</w:t>
            </w:r>
          </w:p>
          <w:p w:rsidR="00D8010C" w:rsidRDefault="0038354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Приборы учета качества  ЭЭ.</w:t>
            </w:r>
          </w:p>
        </w:tc>
      </w:tr>
    </w:tbl>
    <w:p w:rsidR="00D8010C" w:rsidRDefault="00D8010C">
      <w:pPr>
        <w:spacing w:after="0" w:line="240" w:lineRule="auto"/>
        <w:ind w:firstLine="426"/>
        <w:contextualSpacing/>
        <w:jc w:val="both"/>
        <w:rPr>
          <w:rFonts w:ascii="Times New Roman" w:hAnsi="Times New Roman"/>
          <w:sz w:val="24"/>
          <w:szCs w:val="24"/>
        </w:rPr>
      </w:pPr>
    </w:p>
    <w:p w:rsidR="00D8010C" w:rsidRDefault="00D8010C">
      <w:pPr>
        <w:spacing w:after="0" w:line="240" w:lineRule="auto"/>
        <w:ind w:firstLine="426"/>
        <w:contextualSpacing/>
        <w:jc w:val="both"/>
        <w:rPr>
          <w:rFonts w:ascii="Times New Roman" w:hAnsi="Times New Roman"/>
          <w:sz w:val="24"/>
          <w:szCs w:val="24"/>
        </w:rPr>
      </w:pP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D8010C" w:rsidRDefault="0038354A">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D8010C" w:rsidRDefault="0038354A">
      <w:pPr>
        <w:numPr>
          <w:ilvl w:val="0"/>
          <w:numId w:val="11"/>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D8010C" w:rsidRDefault="0038354A">
      <w:pPr>
        <w:numPr>
          <w:ilvl w:val="0"/>
          <w:numId w:val="11"/>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D8010C" w:rsidRDefault="0038354A">
      <w:pPr>
        <w:numPr>
          <w:ilvl w:val="0"/>
          <w:numId w:val="11"/>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D8010C" w:rsidRDefault="0038354A">
      <w:pPr>
        <w:numPr>
          <w:ilvl w:val="0"/>
          <w:numId w:val="11"/>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D8010C" w:rsidRDefault="00D8010C">
      <w:pPr>
        <w:spacing w:after="0" w:line="240" w:lineRule="auto"/>
        <w:contextualSpacing/>
        <w:jc w:val="both"/>
        <w:rPr>
          <w:rFonts w:ascii="Times New Roman" w:hAnsi="Times New Roman"/>
          <w:i/>
          <w:iCs/>
          <w:sz w:val="24"/>
          <w:szCs w:val="24"/>
        </w:rPr>
      </w:pPr>
    </w:p>
    <w:p w:rsidR="00D8010C" w:rsidRDefault="00D8010C">
      <w:pPr>
        <w:tabs>
          <w:tab w:val="left" w:pos="709"/>
        </w:tabs>
        <w:spacing w:after="0" w:line="240" w:lineRule="auto"/>
        <w:ind w:left="426"/>
        <w:contextualSpacing/>
        <w:jc w:val="both"/>
        <w:rPr>
          <w:rFonts w:ascii="Times New Roman" w:hAnsi="Times New Roman"/>
          <w:b/>
          <w:bCs/>
          <w:sz w:val="24"/>
          <w:szCs w:val="24"/>
        </w:rPr>
      </w:pPr>
    </w:p>
    <w:p w:rsidR="00D8010C" w:rsidRDefault="0038354A">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Учебно-методическое обеспечение самостоятельной работы студентов. Оценочные средства для текущего контроля </w:t>
      </w:r>
      <w:proofErr w:type="spellStart"/>
      <w:r>
        <w:rPr>
          <w:rFonts w:ascii="Times New Roman" w:hAnsi="Times New Roman"/>
          <w:b/>
          <w:bCs/>
          <w:sz w:val="24"/>
          <w:szCs w:val="24"/>
        </w:rPr>
        <w:t>успеваемости</w:t>
      </w:r>
      <w:proofErr w:type="gramStart"/>
      <w:r>
        <w:rPr>
          <w:rFonts w:ascii="Times New Roman" w:hAnsi="Times New Roman"/>
          <w:b/>
          <w:bCs/>
          <w:sz w:val="24"/>
          <w:szCs w:val="24"/>
        </w:rPr>
        <w:t>,п</w:t>
      </w:r>
      <w:proofErr w:type="gramEnd"/>
      <w:r>
        <w:rPr>
          <w:rFonts w:ascii="Times New Roman" w:hAnsi="Times New Roman"/>
          <w:b/>
          <w:bCs/>
          <w:sz w:val="24"/>
          <w:szCs w:val="24"/>
        </w:rPr>
        <w:t>ромежуточной</w:t>
      </w:r>
      <w:proofErr w:type="spellEnd"/>
      <w:r>
        <w:rPr>
          <w:rFonts w:ascii="Times New Roman" w:hAnsi="Times New Roman"/>
          <w:b/>
          <w:bCs/>
          <w:sz w:val="24"/>
          <w:szCs w:val="24"/>
        </w:rPr>
        <w:t xml:space="preserve"> аттестации по итогам освоения дисциплины.</w:t>
      </w:r>
    </w:p>
    <w:p w:rsidR="00D8010C" w:rsidRDefault="00D8010C">
      <w:pPr>
        <w:spacing w:after="0" w:line="240" w:lineRule="auto"/>
        <w:ind w:firstLine="426"/>
        <w:contextualSpacing/>
        <w:jc w:val="both"/>
        <w:rPr>
          <w:rFonts w:ascii="Times New Roman" w:hAnsi="Times New Roman"/>
          <w:sz w:val="24"/>
          <w:szCs w:val="24"/>
        </w:rPr>
      </w:pP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D8010C" w:rsidRDefault="00D8010C">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9"/>
        <w:gridCol w:w="2157"/>
        <w:gridCol w:w="1685"/>
        <w:gridCol w:w="1739"/>
        <w:gridCol w:w="1802"/>
        <w:gridCol w:w="1818"/>
      </w:tblGrid>
      <w:tr w:rsidR="00D8010C">
        <w:trPr>
          <w:trHeight w:val="1396"/>
        </w:trPr>
        <w:tc>
          <w:tcPr>
            <w:tcW w:w="678" w:type="dxa"/>
            <w:tcBorders>
              <w:top w:val="single" w:sz="8" w:space="0" w:color="000000"/>
              <w:left w:val="single" w:sz="8" w:space="0" w:color="000000"/>
              <w:bottom w:val="single" w:sz="4" w:space="0" w:color="000000"/>
              <w:right w:val="single" w:sz="8"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D8010C" w:rsidRDefault="0038354A">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157" w:type="dxa"/>
            <w:tcBorders>
              <w:top w:val="single" w:sz="8" w:space="0" w:color="000000"/>
              <w:bottom w:val="single" w:sz="4" w:space="0" w:color="000000"/>
              <w:right w:val="single" w:sz="8"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685" w:type="dxa"/>
            <w:tcBorders>
              <w:top w:val="single" w:sz="8" w:space="0" w:color="000000"/>
              <w:bottom w:val="single" w:sz="4" w:space="0" w:color="000000"/>
              <w:right w:val="single" w:sz="8"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D8010C" w:rsidRDefault="00D8010C">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D8010C" w:rsidRDefault="00D8010C">
            <w:pPr>
              <w:widowControl w:val="0"/>
              <w:spacing w:after="0" w:line="240" w:lineRule="auto"/>
              <w:contextualSpacing/>
              <w:jc w:val="center"/>
              <w:rPr>
                <w:rFonts w:ascii="Times New Roman" w:hAnsi="Times New Roman"/>
                <w:sz w:val="24"/>
                <w:szCs w:val="24"/>
              </w:rPr>
            </w:pPr>
          </w:p>
        </w:tc>
        <w:tc>
          <w:tcPr>
            <w:tcW w:w="1802" w:type="dxa"/>
            <w:tcBorders>
              <w:top w:val="single" w:sz="8" w:space="0" w:color="000000"/>
              <w:bottom w:val="single" w:sz="4" w:space="0" w:color="000000"/>
              <w:right w:val="single" w:sz="8"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D8010C" w:rsidRDefault="00D8010C">
            <w:pPr>
              <w:widowControl w:val="0"/>
              <w:spacing w:after="0" w:line="240" w:lineRule="auto"/>
              <w:contextualSpacing/>
              <w:jc w:val="center"/>
              <w:rPr>
                <w:rFonts w:ascii="Times New Roman" w:hAnsi="Times New Roman"/>
                <w:sz w:val="24"/>
                <w:szCs w:val="24"/>
              </w:rPr>
            </w:pPr>
          </w:p>
        </w:tc>
        <w:tc>
          <w:tcPr>
            <w:tcW w:w="1818" w:type="dxa"/>
            <w:tcBorders>
              <w:top w:val="single" w:sz="8" w:space="0" w:color="000000"/>
              <w:bottom w:val="single" w:sz="4" w:space="0" w:color="000000"/>
              <w:right w:val="single" w:sz="8"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D8010C" w:rsidRDefault="00D8010C">
            <w:pPr>
              <w:widowControl w:val="0"/>
              <w:spacing w:after="0" w:line="240" w:lineRule="auto"/>
              <w:contextualSpacing/>
              <w:jc w:val="center"/>
              <w:rPr>
                <w:rFonts w:ascii="Times New Roman" w:hAnsi="Times New Roman"/>
                <w:sz w:val="24"/>
                <w:szCs w:val="24"/>
              </w:rPr>
            </w:pPr>
          </w:p>
          <w:p w:rsidR="00D8010C" w:rsidRDefault="00D8010C">
            <w:pPr>
              <w:widowControl w:val="0"/>
              <w:spacing w:after="0" w:line="240" w:lineRule="auto"/>
              <w:contextualSpacing/>
              <w:jc w:val="center"/>
              <w:rPr>
                <w:rFonts w:ascii="Times New Roman" w:hAnsi="Times New Roman"/>
                <w:sz w:val="24"/>
                <w:szCs w:val="24"/>
              </w:rPr>
            </w:pPr>
          </w:p>
        </w:tc>
      </w:tr>
      <w:tr w:rsidR="00D8010C">
        <w:trPr>
          <w:trHeight w:val="869"/>
        </w:trPr>
        <w:tc>
          <w:tcPr>
            <w:tcW w:w="67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157"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ЭС</w:t>
            </w:r>
          </w:p>
        </w:tc>
        <w:tc>
          <w:tcPr>
            <w:tcW w:w="1685" w:type="dxa"/>
            <w:tcBorders>
              <w:top w:val="single" w:sz="4" w:space="0" w:color="000000"/>
              <w:left w:val="single" w:sz="4" w:space="0" w:color="000000"/>
              <w:bottom w:val="single" w:sz="4" w:space="0" w:color="000000"/>
              <w:right w:val="single" w:sz="4" w:space="0" w:color="000000"/>
            </w:tcBorders>
          </w:tcPr>
          <w:p w:rsidR="00D8010C" w:rsidRDefault="0038354A">
            <w:pPr>
              <w:widowControl w:val="0"/>
              <w:tabs>
                <w:tab w:val="left" w:pos="709"/>
              </w:tabs>
              <w:spacing w:after="0" w:line="240" w:lineRule="auto"/>
              <w:ind w:left="426"/>
              <w:contextualSpacing/>
              <w:jc w:val="both"/>
              <w:rPr>
                <w:rFonts w:ascii="Times New Roman" w:hAnsi="Times New Roman"/>
                <w:bCs/>
                <w:sz w:val="24"/>
                <w:szCs w:val="24"/>
              </w:rPr>
            </w:pPr>
            <w:r>
              <w:rPr>
                <w:rFonts w:ascii="Times New Roman" w:hAnsi="Times New Roman"/>
                <w:bCs/>
                <w:sz w:val="24"/>
                <w:szCs w:val="24"/>
              </w:rPr>
              <w:t>Контрольная работа</w:t>
            </w:r>
          </w:p>
          <w:p w:rsidR="00D8010C" w:rsidRDefault="00D8010C">
            <w:pPr>
              <w:widowControl w:val="0"/>
              <w:spacing w:after="0" w:line="240" w:lineRule="auto"/>
              <w:contextualSpacing/>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roofErr w:type="spellStart"/>
            <w:r>
              <w:rPr>
                <w:rFonts w:ascii="Times New Roman" w:hAnsi="Times New Roman"/>
                <w:sz w:val="24"/>
                <w:szCs w:val="24"/>
              </w:rPr>
              <w:t>э</w:t>
            </w:r>
            <w:r>
              <w:rPr>
                <w:rFonts w:ascii="Times New Roman" w:hAnsi="Times New Roman"/>
                <w:color w:val="000000"/>
                <w:sz w:val="24"/>
                <w:szCs w:val="24"/>
              </w:rPr>
              <w:t>нергоэффективность</w:t>
            </w:r>
            <w:proofErr w:type="spellEnd"/>
            <w:r>
              <w:rPr>
                <w:rFonts w:ascii="Times New Roman" w:hAnsi="Times New Roman"/>
                <w:color w:val="000000"/>
                <w:sz w:val="24"/>
                <w:szCs w:val="24"/>
              </w:rPr>
              <w:t xml:space="preserve"> ЭС</w:t>
            </w:r>
          </w:p>
        </w:tc>
        <w:tc>
          <w:tcPr>
            <w:tcW w:w="1802"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1,2,4,5</w:t>
            </w:r>
          </w:p>
        </w:tc>
        <w:tc>
          <w:tcPr>
            <w:tcW w:w="181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20</w:t>
            </w:r>
          </w:p>
        </w:tc>
      </w:tr>
      <w:tr w:rsidR="00D8010C">
        <w:trPr>
          <w:trHeight w:val="347"/>
        </w:trPr>
        <w:tc>
          <w:tcPr>
            <w:tcW w:w="67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157"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Качество электрической энергии</w:t>
            </w:r>
          </w:p>
        </w:tc>
        <w:tc>
          <w:tcPr>
            <w:tcW w:w="1685"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к</w:t>
            </w:r>
            <w:r>
              <w:rPr>
                <w:rFonts w:ascii="Times New Roman" w:hAnsi="Times New Roman"/>
                <w:color w:val="000000"/>
                <w:sz w:val="24"/>
                <w:szCs w:val="24"/>
              </w:rPr>
              <w:t>ачество электрической энергии</w:t>
            </w:r>
          </w:p>
        </w:tc>
        <w:tc>
          <w:tcPr>
            <w:tcW w:w="1802"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1,2,3,4,5</w:t>
            </w:r>
          </w:p>
        </w:tc>
        <w:tc>
          <w:tcPr>
            <w:tcW w:w="181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23</w:t>
            </w:r>
          </w:p>
        </w:tc>
      </w:tr>
      <w:tr w:rsidR="00D8010C">
        <w:trPr>
          <w:trHeight w:val="347"/>
        </w:trPr>
        <w:tc>
          <w:tcPr>
            <w:tcW w:w="67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157"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Учет анализ  электрической энергии</w:t>
            </w:r>
          </w:p>
        </w:tc>
        <w:tc>
          <w:tcPr>
            <w:tcW w:w="1685"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у</w:t>
            </w:r>
            <w:r>
              <w:rPr>
                <w:rFonts w:ascii="Times New Roman" w:hAnsi="Times New Roman"/>
                <w:color w:val="000000"/>
                <w:sz w:val="24"/>
                <w:szCs w:val="24"/>
              </w:rPr>
              <w:t>чет анализ  электрической энергии</w:t>
            </w:r>
          </w:p>
        </w:tc>
        <w:tc>
          <w:tcPr>
            <w:tcW w:w="1802"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1,3,4,5</w:t>
            </w:r>
          </w:p>
        </w:tc>
        <w:tc>
          <w:tcPr>
            <w:tcW w:w="181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contextualSpacing/>
              <w:rPr>
                <w:rFonts w:ascii="Times New Roman" w:hAnsi="Times New Roman"/>
                <w:sz w:val="24"/>
                <w:szCs w:val="24"/>
              </w:rPr>
            </w:pPr>
            <w:r>
              <w:rPr>
                <w:rFonts w:ascii="Times New Roman" w:hAnsi="Times New Roman"/>
                <w:sz w:val="24"/>
                <w:szCs w:val="24"/>
              </w:rPr>
              <w:t>8</w:t>
            </w:r>
          </w:p>
        </w:tc>
      </w:tr>
    </w:tbl>
    <w:p w:rsidR="00D8010C" w:rsidRDefault="00D8010C">
      <w:pPr>
        <w:spacing w:after="0" w:line="240" w:lineRule="auto"/>
        <w:ind w:firstLine="426"/>
        <w:contextualSpacing/>
        <w:jc w:val="both"/>
        <w:rPr>
          <w:rFonts w:ascii="Times New Roman" w:hAnsi="Times New Roman"/>
          <w:sz w:val="24"/>
          <w:szCs w:val="24"/>
        </w:rPr>
      </w:pP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D8010C" w:rsidRDefault="0038354A">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w:t>
      </w:r>
      <w:proofErr w:type="gramStart"/>
      <w:r w:rsidR="00340887">
        <w:rPr>
          <w:rFonts w:ascii="Times New Roman" w:hAnsi="Times New Roman"/>
          <w:b/>
          <w:sz w:val="24"/>
          <w:szCs w:val="24"/>
        </w:rPr>
        <w:t>«</w:t>
      </w:r>
      <w:proofErr w:type="spellStart"/>
      <w:r w:rsidR="00340887" w:rsidRPr="00340887">
        <w:rPr>
          <w:rFonts w:ascii="Times New Roman" w:hAnsi="Times New Roman"/>
          <w:sz w:val="24"/>
          <w:szCs w:val="24"/>
        </w:rPr>
        <w:t>Э</w:t>
      </w:r>
      <w:proofErr w:type="gramEnd"/>
      <w:r w:rsidR="00340887" w:rsidRPr="00340887">
        <w:rPr>
          <w:rFonts w:ascii="Times New Roman" w:hAnsi="Times New Roman"/>
          <w:sz w:val="24"/>
          <w:szCs w:val="24"/>
        </w:rPr>
        <w:t>нергоэффективность</w:t>
      </w:r>
      <w:proofErr w:type="spellEnd"/>
      <w:r w:rsidR="00340887" w:rsidRPr="00340887">
        <w:rPr>
          <w:rFonts w:ascii="Times New Roman" w:hAnsi="Times New Roman"/>
          <w:sz w:val="24"/>
          <w:szCs w:val="24"/>
        </w:rPr>
        <w:t xml:space="preserve">  и энергосбережение в системах энергоснабжения»</w:t>
      </w:r>
      <w:r>
        <w:rPr>
          <w:rFonts w:ascii="Times New Roman" w:hAnsi="Times New Roman"/>
          <w:color w:val="000000"/>
          <w:sz w:val="24"/>
          <w:szCs w:val="24"/>
          <w:shd w:val="clear" w:color="auto" w:fill="FFFFFF"/>
        </w:rPr>
        <w:t xml:space="preserve">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D8010C" w:rsidRDefault="0038354A">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D8010C" w:rsidRDefault="0038354A">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D8010C" w:rsidRDefault="0038354A">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D8010C" w:rsidRDefault="0038354A">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D8010C" w:rsidRDefault="0038354A">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D8010C" w:rsidRDefault="0038354A">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D8010C" w:rsidRDefault="0038354A">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w:t>
      </w:r>
      <w:r>
        <w:rPr>
          <w:rFonts w:ascii="Times New Roman" w:hAnsi="Times New Roman"/>
          <w:color w:val="000000"/>
          <w:sz w:val="24"/>
          <w:szCs w:val="24"/>
        </w:rPr>
        <w:lastRenderedPageBreak/>
        <w:t>название книги и её редактора. Фамилию и инициалы редактора помещают после названия книги.</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D8010C" w:rsidRDefault="00D8010C">
      <w:pPr>
        <w:shd w:val="clear" w:color="auto" w:fill="FFFFFF"/>
        <w:spacing w:after="0" w:line="240" w:lineRule="auto"/>
        <w:ind w:firstLine="426"/>
        <w:jc w:val="both"/>
        <w:rPr>
          <w:rFonts w:ascii="Times New Roman" w:hAnsi="Times New Roman"/>
          <w:color w:val="000000"/>
          <w:sz w:val="24"/>
          <w:szCs w:val="24"/>
        </w:rPr>
      </w:pPr>
    </w:p>
    <w:p w:rsidR="00D8010C" w:rsidRDefault="0038354A">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D8010C" w:rsidRDefault="0038354A">
      <w:pPr>
        <w:pStyle w:val="a9"/>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D8010C" w:rsidRDefault="0038354A">
      <w:pPr>
        <w:pStyle w:val="a9"/>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w:t>
      </w:r>
      <w:r>
        <w:lastRenderedPageBreak/>
        <w:t xml:space="preserve">—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D8010C" w:rsidRDefault="0038354A">
      <w:pPr>
        <w:pStyle w:val="a9"/>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D8010C" w:rsidRDefault="0038354A">
      <w:pPr>
        <w:pStyle w:val="a9"/>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D8010C" w:rsidRDefault="0038354A">
      <w:pPr>
        <w:pStyle w:val="a9"/>
        <w:spacing w:before="280" w:after="280"/>
        <w:ind w:firstLine="426"/>
        <w:contextualSpacing/>
        <w:jc w:val="both"/>
      </w:pPr>
      <w:r>
        <w:rPr>
          <w:b/>
          <w:color w:val="000000"/>
        </w:rPr>
        <w:t>От студента требуется:</w:t>
      </w:r>
    </w:p>
    <w:p w:rsidR="00D8010C" w:rsidRDefault="0038354A">
      <w:pPr>
        <w:pStyle w:val="a9"/>
        <w:numPr>
          <w:ilvl w:val="0"/>
          <w:numId w:val="12"/>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D8010C" w:rsidRDefault="0038354A">
      <w:pPr>
        <w:pStyle w:val="a9"/>
        <w:numPr>
          <w:ilvl w:val="0"/>
          <w:numId w:val="12"/>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D8010C" w:rsidRDefault="0038354A">
      <w:pPr>
        <w:pStyle w:val="a9"/>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D8010C" w:rsidRDefault="0038354A">
      <w:pPr>
        <w:pStyle w:val="a9"/>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D8010C" w:rsidRDefault="0038354A">
      <w:pPr>
        <w:pStyle w:val="a9"/>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D8010C" w:rsidRDefault="0038354A">
      <w:pPr>
        <w:pStyle w:val="a9"/>
        <w:spacing w:before="280" w:after="280"/>
        <w:ind w:firstLine="426"/>
        <w:contextualSpacing/>
        <w:jc w:val="both"/>
      </w:pPr>
      <w:r>
        <w:rPr>
          <w:color w:val="000000"/>
        </w:rPr>
        <w:t>Подготовка к коллоквиуму предполагает несколько этапов:</w:t>
      </w:r>
    </w:p>
    <w:p w:rsidR="00D8010C" w:rsidRDefault="0038354A">
      <w:pPr>
        <w:pStyle w:val="a9"/>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D8010C" w:rsidRDefault="0038354A">
      <w:pPr>
        <w:pStyle w:val="a9"/>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D8010C" w:rsidRDefault="0038354A">
      <w:pPr>
        <w:pStyle w:val="a9"/>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D8010C" w:rsidRDefault="0038354A">
      <w:pPr>
        <w:pStyle w:val="a9"/>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D8010C" w:rsidRDefault="0038354A">
      <w:pPr>
        <w:pStyle w:val="a9"/>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D8010C" w:rsidRDefault="0038354A">
      <w:pPr>
        <w:pStyle w:val="a9"/>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D8010C" w:rsidRDefault="00D8010C">
      <w:pPr>
        <w:spacing w:after="0" w:line="240" w:lineRule="auto"/>
        <w:ind w:firstLine="426"/>
        <w:contextualSpacing/>
        <w:jc w:val="both"/>
        <w:rPr>
          <w:rFonts w:ascii="Times New Roman" w:hAnsi="Times New Roman"/>
          <w:sz w:val="24"/>
          <w:szCs w:val="24"/>
        </w:rPr>
      </w:pP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D8010C" w:rsidRDefault="00D8010C">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D8010C">
        <w:trPr>
          <w:trHeight w:val="755"/>
        </w:trPr>
        <w:tc>
          <w:tcPr>
            <w:tcW w:w="77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D8010C" w:rsidRDefault="0038354A">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D8010C">
        <w:trPr>
          <w:trHeight w:val="190"/>
        </w:trPr>
        <w:tc>
          <w:tcPr>
            <w:tcW w:w="77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ЭС</w:t>
            </w:r>
          </w:p>
        </w:tc>
        <w:tc>
          <w:tcPr>
            <w:tcW w:w="2930"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D8010C">
        <w:trPr>
          <w:trHeight w:val="322"/>
        </w:trPr>
        <w:tc>
          <w:tcPr>
            <w:tcW w:w="77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Качество электрической энергии.</w:t>
            </w:r>
          </w:p>
          <w:p w:rsidR="00D8010C" w:rsidRDefault="0038354A">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t>Учет анализ  электрической энергии.</w:t>
            </w:r>
          </w:p>
        </w:tc>
        <w:tc>
          <w:tcPr>
            <w:tcW w:w="2930"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D8010C">
        <w:trPr>
          <w:trHeight w:val="322"/>
        </w:trPr>
        <w:tc>
          <w:tcPr>
            <w:tcW w:w="77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142"/>
              <w:contextualSpacing/>
              <w:jc w:val="center"/>
              <w:rPr>
                <w:rFonts w:ascii="Times New Roman" w:hAnsi="Times New Roman"/>
                <w:color w:val="000000"/>
                <w:sz w:val="24"/>
                <w:szCs w:val="24"/>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ЭС.</w:t>
            </w:r>
          </w:p>
          <w:p w:rsidR="00D8010C" w:rsidRDefault="0038354A">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Качество электрической энергии.</w:t>
            </w:r>
          </w:p>
          <w:p w:rsidR="00D8010C" w:rsidRDefault="0038354A">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t>Учет анализ  электрической энергии</w:t>
            </w:r>
          </w:p>
        </w:tc>
        <w:tc>
          <w:tcPr>
            <w:tcW w:w="2930"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bl>
    <w:p w:rsidR="00D8010C" w:rsidRDefault="00D8010C">
      <w:pPr>
        <w:spacing w:after="0" w:line="240" w:lineRule="auto"/>
        <w:ind w:firstLine="426"/>
        <w:contextualSpacing/>
        <w:jc w:val="both"/>
        <w:rPr>
          <w:rFonts w:ascii="Times New Roman" w:hAnsi="Times New Roman"/>
          <w:i/>
          <w:iCs/>
          <w:sz w:val="24"/>
          <w:szCs w:val="24"/>
        </w:rPr>
      </w:pPr>
    </w:p>
    <w:p w:rsidR="00D8010C" w:rsidRDefault="0038354A">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D8010C" w:rsidRDefault="0038354A">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spacing w:after="0"/>
        <w:ind w:firstLine="567"/>
        <w:contextualSpacing/>
        <w:jc w:val="center"/>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D8010C" w:rsidRDefault="0038354A">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9"/>
        <w:gridCol w:w="8080"/>
      </w:tblGrid>
      <w:tr w:rsidR="00D8010C">
        <w:tc>
          <w:tcPr>
            <w:tcW w:w="155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7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D8010C">
        <w:tc>
          <w:tcPr>
            <w:tcW w:w="155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7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D8010C">
        <w:tc>
          <w:tcPr>
            <w:tcW w:w="155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7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D8010C">
        <w:tc>
          <w:tcPr>
            <w:tcW w:w="155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D8010C">
        <w:tc>
          <w:tcPr>
            <w:tcW w:w="155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D8010C" w:rsidRDefault="0038354A">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D8010C" w:rsidRDefault="00D8010C">
      <w:pPr>
        <w:spacing w:after="0" w:line="240" w:lineRule="auto"/>
        <w:ind w:firstLine="426"/>
        <w:contextualSpacing/>
        <w:jc w:val="both"/>
        <w:rPr>
          <w:rFonts w:ascii="Times New Roman" w:hAnsi="Times New Roman"/>
          <w:sz w:val="24"/>
          <w:szCs w:val="24"/>
        </w:rPr>
      </w:pP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Вопросы к экзамену:</w:t>
      </w:r>
    </w:p>
    <w:p w:rsidR="00D8010C" w:rsidRDefault="00D8010C">
      <w:pPr>
        <w:spacing w:after="0" w:line="240" w:lineRule="auto"/>
        <w:ind w:firstLine="426"/>
        <w:contextualSpacing/>
        <w:jc w:val="both"/>
        <w:rPr>
          <w:rFonts w:ascii="Times New Roman" w:hAnsi="Times New Roman"/>
          <w:b/>
          <w:sz w:val="24"/>
          <w:szCs w:val="24"/>
        </w:rPr>
      </w:pP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Влияние  кондиционеров  и энергосберегающих  ламп на качества  электрической  энергии.</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lastRenderedPageBreak/>
        <w:t>Выделении линии  на ВРУ на освещение и в квартире</w:t>
      </w:r>
      <w:proofErr w:type="gramStart"/>
      <w:r>
        <w:rPr>
          <w:rFonts w:ascii="Times New Roman" w:hAnsi="Times New Roman"/>
          <w:sz w:val="24"/>
          <w:szCs w:val="24"/>
        </w:rPr>
        <w:t xml:space="preserve"> .</w:t>
      </w:r>
      <w:proofErr w:type="gramEnd"/>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Влияние  паразитных гармоник на качества работы ЭП.</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Электрические водонагреватели, эффективность использования.</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Электрические отопительные приборы, эффективность использования</w:t>
      </w:r>
      <w:proofErr w:type="gramStart"/>
      <w:r>
        <w:rPr>
          <w:rFonts w:ascii="Times New Roman" w:hAnsi="Times New Roman"/>
          <w:sz w:val="24"/>
          <w:szCs w:val="24"/>
        </w:rPr>
        <w:t xml:space="preserve"> .</w:t>
      </w:r>
      <w:proofErr w:type="gramEnd"/>
    </w:p>
    <w:p w:rsidR="00D8010C" w:rsidRDefault="0038354A">
      <w:pPr>
        <w:pStyle w:val="a8"/>
        <w:numPr>
          <w:ilvl w:val="0"/>
          <w:numId w:val="13"/>
        </w:numPr>
        <w:spacing w:after="0" w:line="240" w:lineRule="auto"/>
        <w:jc w:val="both"/>
        <w:rPr>
          <w:rFonts w:ascii="Times New Roman" w:hAnsi="Times New Roman"/>
          <w:sz w:val="24"/>
          <w:szCs w:val="24"/>
        </w:rPr>
      </w:pPr>
      <w:proofErr w:type="spellStart"/>
      <w:r>
        <w:rPr>
          <w:rFonts w:ascii="Times New Roman" w:hAnsi="Times New Roman"/>
          <w:sz w:val="24"/>
          <w:szCs w:val="24"/>
        </w:rPr>
        <w:t>Энергоаудит</w:t>
      </w:r>
      <w:proofErr w:type="spellEnd"/>
      <w:r>
        <w:rPr>
          <w:rFonts w:ascii="Times New Roman" w:hAnsi="Times New Roman"/>
          <w:sz w:val="24"/>
          <w:szCs w:val="24"/>
        </w:rPr>
        <w:t xml:space="preserve">  промышленного предприятия.</w:t>
      </w:r>
    </w:p>
    <w:p w:rsidR="00D8010C" w:rsidRDefault="0038354A">
      <w:pPr>
        <w:pStyle w:val="a8"/>
        <w:numPr>
          <w:ilvl w:val="0"/>
          <w:numId w:val="13"/>
        </w:numPr>
        <w:spacing w:after="0" w:line="240" w:lineRule="auto"/>
        <w:jc w:val="both"/>
        <w:rPr>
          <w:rFonts w:ascii="Times New Roman" w:hAnsi="Times New Roman"/>
          <w:sz w:val="24"/>
          <w:szCs w:val="24"/>
        </w:rPr>
      </w:pPr>
      <w:proofErr w:type="spellStart"/>
      <w:r>
        <w:rPr>
          <w:rFonts w:ascii="Times New Roman" w:hAnsi="Times New Roman"/>
          <w:sz w:val="24"/>
          <w:szCs w:val="24"/>
        </w:rPr>
        <w:t>Энергоэффективное</w:t>
      </w:r>
      <w:proofErr w:type="spellEnd"/>
      <w:r>
        <w:rPr>
          <w:rFonts w:ascii="Times New Roman" w:hAnsi="Times New Roman"/>
          <w:sz w:val="24"/>
          <w:szCs w:val="24"/>
        </w:rPr>
        <w:t xml:space="preserve">  оборудование (современное)</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Устройства компетенции реактивной мощности</w:t>
      </w:r>
      <w:proofErr w:type="gramStart"/>
      <w:r>
        <w:rPr>
          <w:rFonts w:ascii="Times New Roman" w:hAnsi="Times New Roman"/>
          <w:sz w:val="24"/>
          <w:szCs w:val="24"/>
        </w:rPr>
        <w:t xml:space="preserve"> .</w:t>
      </w:r>
      <w:proofErr w:type="gramEnd"/>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Установка ЧРП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Установки сжатого воздуха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Насосы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Компрессоры</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Вентиляторы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Станки</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Замена мотора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Перемотка моторов </w:t>
      </w:r>
    </w:p>
    <w:p w:rsidR="00D8010C" w:rsidRDefault="0038354A">
      <w:pPr>
        <w:pStyle w:val="a8"/>
        <w:numPr>
          <w:ilvl w:val="0"/>
          <w:numId w:val="13"/>
        </w:numPr>
        <w:spacing w:after="0" w:line="240" w:lineRule="auto"/>
        <w:jc w:val="both"/>
        <w:rPr>
          <w:rFonts w:ascii="Times New Roman" w:hAnsi="Times New Roman"/>
          <w:sz w:val="24"/>
          <w:szCs w:val="24"/>
        </w:rPr>
      </w:pPr>
      <w:proofErr w:type="gramStart"/>
      <w:r>
        <w:rPr>
          <w:rFonts w:ascii="Times New Roman" w:hAnsi="Times New Roman"/>
          <w:sz w:val="24"/>
          <w:szCs w:val="24"/>
        </w:rPr>
        <w:t>Контроль за</w:t>
      </w:r>
      <w:proofErr w:type="gramEnd"/>
      <w:r>
        <w:rPr>
          <w:rFonts w:ascii="Times New Roman" w:hAnsi="Times New Roman"/>
          <w:sz w:val="24"/>
          <w:szCs w:val="24"/>
        </w:rPr>
        <w:t xml:space="preserve"> использованием приборов</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Теплый пол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Система регулирования производительности насосов  обратного водоснабжения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Снижение потерь  электроэнергии за счет внедрения электропроводящей смазки для контактов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Замена электрических тепловых завес на водяные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Снижение  затрат на электроэнергию за счет внедрение современных сварочных аппаратов  взаимен морально устаревших и энергетических затрат.</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Квалификация  энергосберегающих  мероприятий.</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Энергосбережение при потреблении.</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Использование вторичных энергоресурсов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Назначение компетенции  реактивной мощности.</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Средства компенсации реактивной мощности</w:t>
      </w:r>
      <w:proofErr w:type="gramStart"/>
      <w:r>
        <w:rPr>
          <w:rFonts w:ascii="Times New Roman" w:hAnsi="Times New Roman"/>
          <w:sz w:val="24"/>
          <w:szCs w:val="24"/>
        </w:rPr>
        <w:t xml:space="preserve"> .</w:t>
      </w:r>
      <w:proofErr w:type="gramEnd"/>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Сравнительная характеристика  средств компенсации.</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Типы тарифов.</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Способы снижения издержек выбором тарифа.</w:t>
      </w:r>
    </w:p>
    <w:p w:rsidR="00D8010C" w:rsidRDefault="0038354A">
      <w:pPr>
        <w:pStyle w:val="a8"/>
        <w:numPr>
          <w:ilvl w:val="0"/>
          <w:numId w:val="13"/>
        </w:numPr>
        <w:spacing w:after="0" w:line="240" w:lineRule="auto"/>
        <w:jc w:val="both"/>
        <w:rPr>
          <w:rFonts w:ascii="Times New Roman" w:hAnsi="Times New Roman"/>
          <w:sz w:val="24"/>
          <w:szCs w:val="24"/>
        </w:rPr>
      </w:pPr>
      <w:proofErr w:type="gramStart"/>
      <w:r>
        <w:rPr>
          <w:rFonts w:ascii="Times New Roman" w:hAnsi="Times New Roman"/>
          <w:sz w:val="24"/>
          <w:szCs w:val="24"/>
        </w:rPr>
        <w:t>Действующие</w:t>
      </w:r>
      <w:proofErr w:type="gramEnd"/>
      <w:r>
        <w:rPr>
          <w:rFonts w:ascii="Times New Roman" w:hAnsi="Times New Roman"/>
          <w:sz w:val="24"/>
          <w:szCs w:val="24"/>
        </w:rPr>
        <w:t xml:space="preserve"> ГОСТ по энергосбережению.</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Нормы КЭЭ.</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Показатели КЭЭ.</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Основные требования к частоте.</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Причины возникновения колебаний  напряжений</w:t>
      </w:r>
      <w:proofErr w:type="gramStart"/>
      <w:r>
        <w:rPr>
          <w:rFonts w:ascii="Times New Roman" w:hAnsi="Times New Roman"/>
          <w:sz w:val="24"/>
          <w:szCs w:val="24"/>
        </w:rPr>
        <w:t xml:space="preserve"> .</w:t>
      </w:r>
      <w:proofErr w:type="gramEnd"/>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Мероприятия по их ограничению.</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Мероприятия по ограничению не синусоидальности</w:t>
      </w:r>
      <w:proofErr w:type="gramStart"/>
      <w:r>
        <w:rPr>
          <w:rFonts w:ascii="Times New Roman" w:hAnsi="Times New Roman"/>
          <w:sz w:val="24"/>
          <w:szCs w:val="24"/>
        </w:rPr>
        <w:t xml:space="preserve"> .</w:t>
      </w:r>
      <w:proofErr w:type="gramEnd"/>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Причины возникновения  не симметрии  напряжения.</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Мероприятия  по снижению не симметрии.</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Основные требования к частоте</w:t>
      </w:r>
      <w:proofErr w:type="gramStart"/>
      <w:r>
        <w:rPr>
          <w:rFonts w:ascii="Times New Roman" w:hAnsi="Times New Roman"/>
          <w:sz w:val="24"/>
          <w:szCs w:val="24"/>
        </w:rPr>
        <w:t xml:space="preserve"> .</w:t>
      </w:r>
      <w:proofErr w:type="gramEnd"/>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Нормативная база энергосбережения.</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Структура потерь  электроэнергии  сетевой компании.</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Состав технологических потерь.</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Нормативная и сверхнормативная  погрешности  систем учета</w:t>
      </w:r>
      <w:proofErr w:type="gramStart"/>
      <w:r>
        <w:rPr>
          <w:rFonts w:ascii="Times New Roman" w:hAnsi="Times New Roman"/>
          <w:sz w:val="24"/>
          <w:szCs w:val="24"/>
        </w:rPr>
        <w:t xml:space="preserve"> .</w:t>
      </w:r>
      <w:proofErr w:type="gramEnd"/>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Суточные и годовые  графики  нагрузок.</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Коэффициенты  графиков нагрузок.</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Методы расчета потерь электроэнергии.</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Программные комплексы  по расчету  и анализу потерь электроэнергии.</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Состав программного комплекса РАП </w:t>
      </w:r>
      <w:proofErr w:type="gramStart"/>
      <w:r>
        <w:rPr>
          <w:rFonts w:ascii="Times New Roman" w:hAnsi="Times New Roman"/>
          <w:sz w:val="24"/>
          <w:szCs w:val="24"/>
        </w:rPr>
        <w:t>–С</w:t>
      </w:r>
      <w:proofErr w:type="gramEnd"/>
      <w:r>
        <w:rPr>
          <w:rFonts w:ascii="Times New Roman" w:hAnsi="Times New Roman"/>
          <w:sz w:val="24"/>
          <w:szCs w:val="24"/>
        </w:rPr>
        <w:t>тандарт .</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Назначение программы  </w:t>
      </w:r>
      <w:r>
        <w:rPr>
          <w:rFonts w:ascii="Times New Roman" w:hAnsi="Times New Roman"/>
          <w:sz w:val="24"/>
          <w:szCs w:val="24"/>
          <w:lang w:val="en-US"/>
        </w:rPr>
        <w:t xml:space="preserve">RASTAR WIN </w:t>
      </w:r>
      <w:r>
        <w:rPr>
          <w:rFonts w:ascii="Times New Roman" w:hAnsi="Times New Roman"/>
          <w:sz w:val="24"/>
          <w:szCs w:val="24"/>
        </w:rPr>
        <w:t>.</w:t>
      </w:r>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Пути оптимизация  потерь в линиях электропередач</w:t>
      </w:r>
      <w:proofErr w:type="gramStart"/>
      <w:r>
        <w:rPr>
          <w:rFonts w:ascii="Times New Roman" w:hAnsi="Times New Roman"/>
          <w:sz w:val="24"/>
          <w:szCs w:val="24"/>
        </w:rPr>
        <w:t xml:space="preserve"> .</w:t>
      </w:r>
      <w:proofErr w:type="gramEnd"/>
    </w:p>
    <w:p w:rsidR="00D8010C" w:rsidRDefault="0038354A">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Пути оптимизация  потерь в трансформаторах.</w:t>
      </w:r>
    </w:p>
    <w:p w:rsidR="00D8010C" w:rsidRDefault="00D8010C">
      <w:pPr>
        <w:spacing w:after="0" w:line="240" w:lineRule="auto"/>
        <w:ind w:left="486"/>
        <w:jc w:val="both"/>
        <w:rPr>
          <w:rFonts w:ascii="Times New Roman" w:hAnsi="Times New Roman"/>
          <w:sz w:val="24"/>
          <w:szCs w:val="24"/>
        </w:rPr>
      </w:pPr>
    </w:p>
    <w:p w:rsidR="00D8010C" w:rsidRDefault="00D8010C">
      <w:pPr>
        <w:spacing w:after="0" w:line="240" w:lineRule="auto"/>
        <w:ind w:left="486"/>
        <w:jc w:val="both"/>
        <w:rPr>
          <w:rFonts w:ascii="Times New Roman" w:hAnsi="Times New Roman"/>
          <w:sz w:val="24"/>
          <w:szCs w:val="24"/>
        </w:rPr>
      </w:pPr>
    </w:p>
    <w:p w:rsidR="00D8010C" w:rsidRPr="00DE78CD" w:rsidRDefault="00DE78CD" w:rsidP="00DE78CD">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7.</w:t>
      </w:r>
      <w:r w:rsidR="0038354A" w:rsidRPr="00DE78CD">
        <w:rPr>
          <w:rFonts w:ascii="Times New Roman" w:hAnsi="Times New Roman"/>
          <w:b/>
          <w:bCs/>
          <w:sz w:val="24"/>
          <w:szCs w:val="24"/>
        </w:rPr>
        <w:t>Учебно-методическое и материально-техническое обеспечение дисциплин</w:t>
      </w:r>
      <w:proofErr w:type="gramStart"/>
      <w:r w:rsidR="0038354A" w:rsidRPr="00DE78CD">
        <w:rPr>
          <w:rFonts w:ascii="Times New Roman" w:hAnsi="Times New Roman"/>
          <w:b/>
          <w:bCs/>
          <w:sz w:val="24"/>
          <w:szCs w:val="24"/>
        </w:rPr>
        <w:t>ы(</w:t>
      </w:r>
      <w:proofErr w:type="gramEnd"/>
      <w:r w:rsidR="0038354A" w:rsidRPr="00DE78CD">
        <w:rPr>
          <w:rFonts w:ascii="Times New Roman" w:hAnsi="Times New Roman"/>
          <w:b/>
          <w:bCs/>
          <w:sz w:val="24"/>
          <w:szCs w:val="24"/>
        </w:rPr>
        <w:t xml:space="preserve">модуля) </w:t>
      </w:r>
      <w:r w:rsidR="0038354A" w:rsidRPr="00DE78CD">
        <w:rPr>
          <w:rFonts w:ascii="Times New Roman" w:hAnsi="Times New Roman"/>
          <w:b/>
          <w:sz w:val="24"/>
          <w:szCs w:val="24"/>
        </w:rPr>
        <w:t>«</w:t>
      </w:r>
      <w:proofErr w:type="spellStart"/>
      <w:r w:rsidR="0038354A" w:rsidRPr="00DE78CD">
        <w:rPr>
          <w:rFonts w:ascii="Times New Roman" w:hAnsi="Times New Roman"/>
          <w:b/>
          <w:sz w:val="24"/>
          <w:szCs w:val="24"/>
        </w:rPr>
        <w:t>Энергоэффективность</w:t>
      </w:r>
      <w:proofErr w:type="spellEnd"/>
      <w:r w:rsidR="0038354A" w:rsidRPr="00DE78CD">
        <w:rPr>
          <w:rFonts w:ascii="Times New Roman" w:hAnsi="Times New Roman"/>
          <w:b/>
          <w:sz w:val="24"/>
          <w:szCs w:val="24"/>
        </w:rPr>
        <w:t xml:space="preserve">  и энергосбережение в системах энергоснабжения</w:t>
      </w:r>
    </w:p>
    <w:p w:rsidR="00D8010C" w:rsidRDefault="00D8010C">
      <w:pPr>
        <w:spacing w:after="0" w:line="240" w:lineRule="auto"/>
        <w:ind w:firstLine="426"/>
        <w:contextualSpacing/>
        <w:jc w:val="both"/>
        <w:rPr>
          <w:rFonts w:ascii="Times New Roman" w:hAnsi="Times New Roman"/>
          <w:sz w:val="24"/>
          <w:szCs w:val="24"/>
        </w:rPr>
      </w:pPr>
    </w:p>
    <w:p w:rsidR="00D8010C" w:rsidRDefault="00DE78CD">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38354A">
        <w:rPr>
          <w:rFonts w:ascii="Times New Roman" w:hAnsi="Times New Roman"/>
          <w:b/>
          <w:sz w:val="24"/>
          <w:szCs w:val="24"/>
        </w:rPr>
        <w:t>. Интернет-ресурсы</w:t>
      </w:r>
    </w:p>
    <w:p w:rsidR="00D8010C" w:rsidRDefault="00B3658C">
      <w:pPr>
        <w:spacing w:after="0" w:line="240" w:lineRule="auto"/>
        <w:ind w:firstLine="426"/>
        <w:contextualSpacing/>
      </w:pPr>
      <w:hyperlink r:id="rId7">
        <w:r w:rsidR="0038354A">
          <w:rPr>
            <w:rFonts w:ascii="Times New Roman" w:hAnsi="Times New Roman"/>
            <w:sz w:val="24"/>
            <w:szCs w:val="24"/>
          </w:rPr>
          <w:t>http://www.biblio-online.ru/book/</w:t>
        </w:r>
      </w:hyperlink>
    </w:p>
    <w:p w:rsidR="00D8010C" w:rsidRDefault="00B3658C">
      <w:pPr>
        <w:spacing w:after="0" w:line="240" w:lineRule="auto"/>
        <w:ind w:firstLine="426"/>
        <w:contextualSpacing/>
      </w:pPr>
      <w:hyperlink r:id="rId8">
        <w:r w:rsidR="0038354A">
          <w:rPr>
            <w:rFonts w:ascii="Times New Roman" w:hAnsi="Times New Roman"/>
            <w:sz w:val="24"/>
            <w:szCs w:val="24"/>
          </w:rPr>
          <w:t>http://www.biblio-online.ru/book</w:t>
        </w:r>
      </w:hyperlink>
    </w:p>
    <w:p w:rsidR="00D8010C" w:rsidRDefault="00B3658C">
      <w:pPr>
        <w:spacing w:after="0" w:line="240" w:lineRule="auto"/>
        <w:ind w:firstLine="426"/>
        <w:contextualSpacing/>
      </w:pPr>
      <w:hyperlink r:id="rId9">
        <w:r w:rsidR="0038354A">
          <w:rPr>
            <w:rFonts w:ascii="Times New Roman" w:hAnsi="Times New Roman"/>
            <w:sz w:val="24"/>
            <w:szCs w:val="24"/>
          </w:rPr>
          <w:t>http://www.iprbookshop.ru/</w:t>
        </w:r>
      </w:hyperlink>
    </w:p>
    <w:p w:rsidR="00D8010C" w:rsidRDefault="00B3658C">
      <w:pPr>
        <w:spacing w:after="0" w:line="240" w:lineRule="auto"/>
        <w:ind w:firstLine="426"/>
        <w:contextualSpacing/>
      </w:pPr>
      <w:hyperlink r:id="rId10">
        <w:r w:rsidR="0038354A">
          <w:rPr>
            <w:rFonts w:ascii="Times New Roman" w:hAnsi="Times New Roman"/>
            <w:sz w:val="24"/>
            <w:szCs w:val="24"/>
          </w:rPr>
          <w:t>http://www.iprbookshop.ru/</w:t>
        </w:r>
      </w:hyperlink>
    </w:p>
    <w:p w:rsidR="00D8010C" w:rsidRDefault="0038354A">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D8010C" w:rsidRDefault="0038354A">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D8010C" w:rsidRDefault="0038354A">
      <w:pPr>
        <w:tabs>
          <w:tab w:val="left" w:pos="7200"/>
        </w:tabs>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r>
        <w:rPr>
          <w:rFonts w:ascii="Times New Roman" w:hAnsi="Times New Roman"/>
          <w:sz w:val="24"/>
          <w:szCs w:val="24"/>
        </w:rPr>
        <w:tab/>
      </w:r>
    </w:p>
    <w:p w:rsidR="00D8010C" w:rsidRDefault="00D8010C">
      <w:pPr>
        <w:spacing w:after="0" w:line="240" w:lineRule="auto"/>
        <w:ind w:firstLine="426"/>
        <w:contextualSpacing/>
        <w:jc w:val="both"/>
        <w:rPr>
          <w:rFonts w:ascii="Times New Roman" w:hAnsi="Times New Roman"/>
          <w:sz w:val="24"/>
          <w:szCs w:val="24"/>
        </w:rPr>
      </w:pPr>
    </w:p>
    <w:p w:rsidR="00D8010C" w:rsidRDefault="00D8010C">
      <w:pPr>
        <w:spacing w:after="0" w:line="240" w:lineRule="auto"/>
        <w:ind w:firstLine="426"/>
        <w:contextualSpacing/>
        <w:jc w:val="both"/>
        <w:rPr>
          <w:rFonts w:ascii="Times New Roman" w:hAnsi="Times New Roman"/>
          <w:sz w:val="24"/>
          <w:szCs w:val="24"/>
        </w:rPr>
      </w:pPr>
    </w:p>
    <w:p w:rsidR="00D8010C" w:rsidRDefault="00DE78CD">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38354A">
        <w:rPr>
          <w:rFonts w:ascii="Times New Roman" w:hAnsi="Times New Roman"/>
          <w:b/>
          <w:sz w:val="24"/>
          <w:szCs w:val="24"/>
        </w:rPr>
        <w:t>.  Программное обеспечение</w:t>
      </w: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D8010C" w:rsidRDefault="00D8010C">
      <w:pPr>
        <w:spacing w:after="0" w:line="240" w:lineRule="auto"/>
        <w:ind w:firstLine="426"/>
        <w:contextualSpacing/>
        <w:jc w:val="both"/>
        <w:rPr>
          <w:rFonts w:ascii="Times New Roman" w:hAnsi="Times New Roman"/>
          <w:sz w:val="24"/>
          <w:szCs w:val="24"/>
        </w:rPr>
      </w:pPr>
    </w:p>
    <w:p w:rsidR="00D8010C" w:rsidRDefault="0038354A">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D8010C" w:rsidRDefault="0038354A">
      <w:pPr>
        <w:pStyle w:val="a8"/>
        <w:numPr>
          <w:ilvl w:val="0"/>
          <w:numId w:val="17"/>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D8010C">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D8010C" w:rsidRDefault="0038354A">
            <w:pPr>
              <w:pStyle w:val="a8"/>
              <w:widowControl w:val="0"/>
              <w:numPr>
                <w:ilvl w:val="1"/>
                <w:numId w:val="18"/>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D8010C">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D8010C" w:rsidRDefault="0038354A">
            <w:pPr>
              <w:pStyle w:val="a8"/>
              <w:widowControl w:val="0"/>
              <w:numPr>
                <w:ilvl w:val="1"/>
                <w:numId w:val="19"/>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D8010C">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D8010C" w:rsidRDefault="0038354A">
            <w:pPr>
              <w:pStyle w:val="a8"/>
              <w:widowControl w:val="0"/>
              <w:numPr>
                <w:ilvl w:val="1"/>
                <w:numId w:val="20"/>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D8010C">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D8010C" w:rsidRDefault="0038354A">
            <w:pPr>
              <w:pStyle w:val="a8"/>
              <w:widowControl w:val="0"/>
              <w:numPr>
                <w:ilvl w:val="1"/>
                <w:numId w:val="2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D8010C">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D8010C" w:rsidRDefault="0038354A">
            <w:pPr>
              <w:pStyle w:val="a8"/>
              <w:widowControl w:val="0"/>
              <w:numPr>
                <w:ilvl w:val="1"/>
                <w:numId w:val="2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D8010C">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D8010C" w:rsidRDefault="0038354A">
            <w:pPr>
              <w:pStyle w:val="a8"/>
              <w:widowControl w:val="0"/>
              <w:numPr>
                <w:ilvl w:val="1"/>
                <w:numId w:val="23"/>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D8010C">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D8010C" w:rsidRDefault="0038354A">
            <w:pPr>
              <w:pStyle w:val="a8"/>
              <w:widowControl w:val="0"/>
              <w:numPr>
                <w:ilvl w:val="1"/>
                <w:numId w:val="24"/>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D8010C" w:rsidRDefault="0038354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D8010C" w:rsidRDefault="00D8010C">
      <w:pPr>
        <w:spacing w:after="0" w:line="240" w:lineRule="auto"/>
        <w:ind w:firstLine="426"/>
        <w:contextualSpacing/>
        <w:jc w:val="both"/>
        <w:rPr>
          <w:rFonts w:ascii="Times New Roman" w:hAnsi="Times New Roman"/>
          <w:sz w:val="24"/>
          <w:szCs w:val="24"/>
        </w:rPr>
      </w:pPr>
    </w:p>
    <w:tbl>
      <w:tblPr>
        <w:tblStyle w:val="aa"/>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49161D" w:rsidRPr="00FC41D1" w:rsidTr="00523906">
        <w:tc>
          <w:tcPr>
            <w:tcW w:w="567"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49161D" w:rsidRPr="00FC41D1" w:rsidTr="00523906">
        <w:tc>
          <w:tcPr>
            <w:tcW w:w="567"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jc w:val="center"/>
              <w:rPr>
                <w:rFonts w:ascii="Times New Roman" w:hAnsi="Times New Roman"/>
                <w:sz w:val="24"/>
                <w:szCs w:val="24"/>
              </w:rPr>
            </w:pPr>
            <w:r w:rsidRPr="00FC41D1">
              <w:rPr>
                <w:rFonts w:ascii="Times New Roman" w:hAnsi="Times New Roman"/>
                <w:sz w:val="24"/>
                <w:szCs w:val="24"/>
              </w:rPr>
              <w:t>3</w:t>
            </w:r>
          </w:p>
        </w:tc>
      </w:tr>
      <w:tr w:rsidR="0049161D" w:rsidRPr="00FC41D1" w:rsidTr="00523906">
        <w:tc>
          <w:tcPr>
            <w:tcW w:w="567"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49161D" w:rsidRPr="00FC41D1" w:rsidRDefault="0049161D"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49161D" w:rsidRPr="00FC41D1" w:rsidRDefault="0049161D"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49161D" w:rsidRPr="00FC41D1" w:rsidRDefault="0049161D"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49161D" w:rsidRPr="00FC41D1" w:rsidRDefault="0049161D"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49161D" w:rsidRPr="00FC41D1" w:rsidRDefault="0049161D"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49161D" w:rsidRPr="00FC41D1" w:rsidRDefault="0049161D"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49161D" w:rsidRPr="00FC41D1" w:rsidRDefault="0049161D"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49161D" w:rsidRPr="00FC41D1" w:rsidRDefault="0049161D"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49161D" w:rsidRPr="00FC41D1" w:rsidRDefault="0049161D"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49161D" w:rsidRPr="00FC41D1" w:rsidRDefault="0049161D"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49161D" w:rsidRPr="00FC41D1" w:rsidRDefault="0049161D"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49161D" w:rsidRPr="00FC41D1" w:rsidRDefault="0049161D"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49161D" w:rsidRPr="00FC41D1" w:rsidRDefault="0049161D"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49161D" w:rsidRPr="00FC41D1" w:rsidRDefault="0049161D"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49161D" w:rsidRPr="00FC41D1" w:rsidRDefault="0049161D"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49161D" w:rsidRPr="00FC41D1" w:rsidRDefault="0049161D"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49161D" w:rsidRPr="00FC41D1" w:rsidRDefault="0049161D"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49161D" w:rsidRPr="00FC41D1" w:rsidRDefault="0049161D"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49161D" w:rsidRPr="00FC41D1" w:rsidRDefault="0049161D"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49161D" w:rsidRPr="00FC41D1" w:rsidRDefault="0049161D"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49161D" w:rsidRPr="00FC41D1" w:rsidRDefault="0049161D"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49161D"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49161D" w:rsidRPr="00FC41D1" w:rsidRDefault="0049161D"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49161D" w:rsidRPr="00FC41D1" w:rsidRDefault="0049161D"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49161D"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49161D" w:rsidRPr="00FC41D1" w:rsidRDefault="0049161D"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D8010C" w:rsidRDefault="00D8010C">
      <w:pPr>
        <w:spacing w:after="0" w:line="240" w:lineRule="auto"/>
        <w:ind w:firstLine="426"/>
        <w:contextualSpacing/>
        <w:jc w:val="both"/>
        <w:rPr>
          <w:rFonts w:ascii="Times New Roman" w:hAnsi="Times New Roman"/>
          <w:sz w:val="24"/>
          <w:szCs w:val="24"/>
        </w:rPr>
      </w:pPr>
    </w:p>
    <w:p w:rsidR="00D8010C" w:rsidRDefault="00D8010C">
      <w:pPr>
        <w:spacing w:after="0" w:line="240" w:lineRule="auto"/>
        <w:ind w:firstLine="426"/>
        <w:contextualSpacing/>
        <w:jc w:val="both"/>
        <w:rPr>
          <w:rFonts w:ascii="Times New Roman" w:hAnsi="Times New Roman"/>
          <w:sz w:val="24"/>
          <w:szCs w:val="24"/>
        </w:rPr>
      </w:pPr>
    </w:p>
    <w:p w:rsidR="00D8010C" w:rsidRDefault="00DE78CD">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38354A">
        <w:rPr>
          <w:rFonts w:ascii="Times New Roman" w:hAnsi="Times New Roman"/>
          <w:b/>
          <w:sz w:val="24"/>
          <w:szCs w:val="24"/>
        </w:rPr>
        <w:t>.  Материально-техническое обеспечение</w:t>
      </w:r>
    </w:p>
    <w:p w:rsidR="00D8010C" w:rsidRDefault="00D8010C">
      <w:pPr>
        <w:spacing w:after="0" w:line="240" w:lineRule="auto"/>
        <w:ind w:firstLine="426"/>
        <w:contextualSpacing/>
        <w:jc w:val="both"/>
        <w:rPr>
          <w:rFonts w:ascii="Times New Roman" w:hAnsi="Times New Roman"/>
          <w:sz w:val="24"/>
          <w:szCs w:val="24"/>
        </w:rPr>
      </w:pPr>
    </w:p>
    <w:tbl>
      <w:tblPr>
        <w:tblStyle w:val="aa"/>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49161D" w:rsidRPr="00174FA3" w:rsidTr="00523906">
        <w:tc>
          <w:tcPr>
            <w:tcW w:w="2023" w:type="dxa"/>
            <w:tcBorders>
              <w:top w:val="single" w:sz="4" w:space="0" w:color="auto"/>
              <w:left w:val="single" w:sz="4" w:space="0" w:color="auto"/>
              <w:bottom w:val="single" w:sz="4" w:space="0" w:color="auto"/>
              <w:right w:val="single" w:sz="4" w:space="0" w:color="auto"/>
            </w:tcBorders>
          </w:tcPr>
          <w:p w:rsidR="0049161D" w:rsidRPr="00174FA3" w:rsidRDefault="0049161D" w:rsidP="00523906">
            <w:pPr>
              <w:spacing w:after="160" w:line="259" w:lineRule="auto"/>
              <w:rPr>
                <w:b/>
              </w:rPr>
            </w:pPr>
            <w:bookmarkStart w:id="1"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49161D" w:rsidRPr="00174FA3" w:rsidRDefault="0049161D"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49161D" w:rsidRPr="00174FA3" w:rsidRDefault="0049161D"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49161D"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49161D" w:rsidRPr="00EE29BA" w:rsidRDefault="0049161D" w:rsidP="00523906">
            <w:pPr>
              <w:widowControl w:val="0"/>
              <w:ind w:right="-108"/>
              <w:jc w:val="center"/>
            </w:pPr>
            <w:proofErr w:type="spellStart"/>
            <w:r w:rsidRPr="005A6ECE">
              <w:t>Энергоэффективность</w:t>
            </w:r>
            <w:proofErr w:type="spellEnd"/>
            <w:r w:rsidRPr="005A6ECE">
              <w:t xml:space="preserve"> и энергосбережение в системах энергоснабжения</w:t>
            </w:r>
          </w:p>
        </w:tc>
        <w:tc>
          <w:tcPr>
            <w:tcW w:w="3543" w:type="dxa"/>
            <w:tcBorders>
              <w:top w:val="single" w:sz="4" w:space="0" w:color="auto"/>
              <w:left w:val="single" w:sz="4" w:space="0" w:color="auto"/>
              <w:bottom w:val="single" w:sz="4" w:space="0" w:color="auto"/>
              <w:right w:val="single" w:sz="4" w:space="0" w:color="auto"/>
            </w:tcBorders>
          </w:tcPr>
          <w:p w:rsidR="0049161D" w:rsidRPr="000B3D0F" w:rsidRDefault="0049161D"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49161D" w:rsidRPr="000B3D0F" w:rsidRDefault="0049161D" w:rsidP="00523906">
            <w:pPr>
              <w:pStyle w:val="Default"/>
              <w:ind w:left="114" w:right="114"/>
              <w:rPr>
                <w:sz w:val="20"/>
                <w:szCs w:val="20"/>
              </w:rPr>
            </w:pPr>
            <w:r w:rsidRPr="000B3D0F">
              <w:rPr>
                <w:sz w:val="20"/>
                <w:szCs w:val="20"/>
              </w:rPr>
              <w:t xml:space="preserve">Укомплектован: </w:t>
            </w:r>
          </w:p>
          <w:p w:rsidR="0049161D" w:rsidRPr="000B3D0F" w:rsidRDefault="0049161D"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49161D" w:rsidRPr="00EE29BA" w:rsidRDefault="0049161D"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49161D" w:rsidRPr="00EE29BA" w:rsidRDefault="0049161D"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49161D" w:rsidRPr="00EE29BA" w:rsidRDefault="0049161D"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49161D" w:rsidRPr="00ED4EF1" w:rsidRDefault="0049161D" w:rsidP="00523906">
            <w:pPr>
              <w:jc w:val="center"/>
              <w:rPr>
                <w:color w:val="000000"/>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49161D"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49161D" w:rsidRPr="00EE29BA" w:rsidRDefault="0049161D" w:rsidP="00523906">
            <w:pPr>
              <w:widowControl w:val="0"/>
              <w:ind w:right="-108"/>
              <w:jc w:val="center"/>
            </w:pPr>
          </w:p>
        </w:tc>
        <w:tc>
          <w:tcPr>
            <w:tcW w:w="3543" w:type="dxa"/>
            <w:tcBorders>
              <w:top w:val="single" w:sz="4" w:space="0" w:color="auto"/>
              <w:left w:val="single" w:sz="4" w:space="0" w:color="auto"/>
              <w:bottom w:val="single" w:sz="4" w:space="0" w:color="auto"/>
              <w:right w:val="single" w:sz="4" w:space="0" w:color="auto"/>
            </w:tcBorders>
          </w:tcPr>
          <w:p w:rsidR="0049161D" w:rsidRPr="000B3D0F" w:rsidRDefault="0049161D"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49161D" w:rsidRPr="000B3D0F" w:rsidRDefault="0049161D" w:rsidP="00523906">
            <w:pPr>
              <w:ind w:left="114" w:right="114"/>
              <w:jc w:val="both"/>
            </w:pPr>
            <w:r w:rsidRPr="000B3D0F">
              <w:t xml:space="preserve"> Оборудование учебного кабинета:</w:t>
            </w:r>
          </w:p>
          <w:p w:rsidR="0049161D" w:rsidRPr="000B3D0F" w:rsidRDefault="0049161D"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49161D" w:rsidRPr="000B3D0F" w:rsidRDefault="0049161D" w:rsidP="00523906">
            <w:pPr>
              <w:ind w:left="114" w:right="114"/>
              <w:jc w:val="both"/>
            </w:pPr>
            <w:r w:rsidRPr="000B3D0F">
              <w:t xml:space="preserve"> -рабочее место преподавателя;</w:t>
            </w:r>
          </w:p>
          <w:p w:rsidR="0049161D" w:rsidRPr="000B3D0F" w:rsidRDefault="0049161D"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49161D" w:rsidRPr="000B3D0F" w:rsidRDefault="0049161D" w:rsidP="00523906">
            <w:pPr>
              <w:pStyle w:val="Default"/>
              <w:ind w:left="114" w:right="114"/>
              <w:rPr>
                <w:sz w:val="20"/>
                <w:szCs w:val="20"/>
              </w:rPr>
            </w:pPr>
            <w:r w:rsidRPr="000B3D0F">
              <w:rPr>
                <w:sz w:val="20"/>
                <w:szCs w:val="20"/>
              </w:rPr>
              <w:t xml:space="preserve">-учебно-наглядные пособия </w:t>
            </w:r>
          </w:p>
          <w:p w:rsidR="0049161D" w:rsidRPr="000B3D0F" w:rsidRDefault="0049161D"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49161D" w:rsidRPr="000B3D0F" w:rsidRDefault="0049161D"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49161D" w:rsidRPr="000B3D0F" w:rsidRDefault="0049161D"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49161D" w:rsidRPr="00EE29BA" w:rsidRDefault="0049161D"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49161D" w:rsidRDefault="0049161D"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49161D" w:rsidRDefault="0049161D" w:rsidP="00523906">
            <w:pPr>
              <w:autoSpaceDE w:val="0"/>
              <w:autoSpaceDN w:val="0"/>
              <w:adjustRightInd w:val="0"/>
            </w:pPr>
            <w:proofErr w:type="spellStart"/>
            <w:r>
              <w:t>Каб</w:t>
            </w:r>
            <w:proofErr w:type="spellEnd"/>
            <w:r>
              <w:t xml:space="preserve">. №112. </w:t>
            </w:r>
          </w:p>
          <w:p w:rsidR="0049161D" w:rsidRPr="00986447" w:rsidRDefault="0049161D"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49161D" w:rsidRPr="00EE29BA" w:rsidRDefault="0049161D" w:rsidP="00523906">
            <w:pPr>
              <w:jc w:val="center"/>
              <w:rPr>
                <w:bCs/>
              </w:rPr>
            </w:pPr>
          </w:p>
        </w:tc>
      </w:tr>
      <w:bookmarkEnd w:id="1"/>
    </w:tbl>
    <w:p w:rsidR="00D8010C" w:rsidRDefault="00D8010C">
      <w:pPr>
        <w:spacing w:after="0" w:line="240" w:lineRule="auto"/>
        <w:ind w:firstLine="426"/>
        <w:contextualSpacing/>
        <w:jc w:val="both"/>
        <w:rPr>
          <w:rFonts w:ascii="Times New Roman" w:hAnsi="Times New Roman"/>
          <w:sz w:val="24"/>
          <w:szCs w:val="24"/>
        </w:rPr>
      </w:pPr>
    </w:p>
    <w:p w:rsidR="00556C15" w:rsidRDefault="00556C15">
      <w:pPr>
        <w:spacing w:after="0" w:line="240" w:lineRule="auto"/>
        <w:rPr>
          <w:rFonts w:ascii="Times New Roman" w:hAnsi="Times New Roman"/>
          <w:sz w:val="24"/>
          <w:szCs w:val="24"/>
        </w:rPr>
      </w:pPr>
      <w:r>
        <w:rPr>
          <w:rFonts w:ascii="Times New Roman" w:hAnsi="Times New Roman"/>
          <w:sz w:val="24"/>
          <w:szCs w:val="24"/>
        </w:rPr>
        <w:br w:type="page"/>
      </w:r>
    </w:p>
    <w:p w:rsidR="00212375" w:rsidRDefault="00212375">
      <w:pPr>
        <w:spacing w:after="0" w:line="240" w:lineRule="auto"/>
        <w:ind w:firstLine="426"/>
        <w:contextualSpacing/>
        <w:jc w:val="both"/>
        <w:rPr>
          <w:rFonts w:ascii="Times New Roman" w:hAnsi="Times New Roman"/>
          <w:sz w:val="24"/>
          <w:szCs w:val="24"/>
        </w:rPr>
      </w:pPr>
    </w:p>
    <w:p w:rsidR="007845CB" w:rsidRDefault="007845CB">
      <w:pPr>
        <w:spacing w:after="0" w:line="240" w:lineRule="auto"/>
        <w:ind w:firstLine="426"/>
        <w:contextualSpacing/>
        <w:jc w:val="both"/>
        <w:rPr>
          <w:rFonts w:ascii="Times New Roman" w:hAnsi="Times New Roman"/>
          <w:sz w:val="24"/>
          <w:szCs w:val="24"/>
        </w:rPr>
      </w:pPr>
    </w:p>
    <w:p w:rsidR="00D8010C" w:rsidRDefault="00D8010C">
      <w:pPr>
        <w:spacing w:after="0" w:line="240" w:lineRule="auto"/>
        <w:ind w:firstLine="426"/>
        <w:contextualSpacing/>
        <w:jc w:val="both"/>
        <w:rPr>
          <w:rFonts w:ascii="Times New Roman" w:hAnsi="Times New Roman"/>
          <w:sz w:val="24"/>
          <w:szCs w:val="24"/>
        </w:rPr>
      </w:pPr>
    </w:p>
    <w:p w:rsidR="007845CB" w:rsidRPr="002F5EDA" w:rsidRDefault="007845CB" w:rsidP="007845CB">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w:t>
      </w:r>
      <w:proofErr w:type="spellStart"/>
      <w:r>
        <w:rPr>
          <w:rFonts w:ascii="Times New Roman" w:hAnsi="Times New Roman"/>
          <w:sz w:val="24"/>
          <w:szCs w:val="24"/>
        </w:rPr>
        <w:t>Энергоэффективность</w:t>
      </w:r>
      <w:proofErr w:type="spellEnd"/>
      <w:r>
        <w:rPr>
          <w:rFonts w:ascii="Times New Roman" w:hAnsi="Times New Roman"/>
          <w:sz w:val="24"/>
          <w:szCs w:val="24"/>
        </w:rPr>
        <w:t xml:space="preserve"> и энергосбережение в системах энергоснабжения»</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7845CB" w:rsidRDefault="007845CB" w:rsidP="007845CB">
      <w:pPr>
        <w:spacing w:after="0" w:line="240" w:lineRule="exact"/>
        <w:ind w:firstLine="425"/>
        <w:contextualSpacing/>
        <w:jc w:val="both"/>
        <w:rPr>
          <w:rFonts w:ascii="Times New Roman" w:hAnsi="Times New Roman"/>
          <w:sz w:val="24"/>
          <w:szCs w:val="24"/>
        </w:rPr>
      </w:pPr>
    </w:p>
    <w:p w:rsidR="007845CB" w:rsidRDefault="007845CB" w:rsidP="007845CB">
      <w:pPr>
        <w:spacing w:after="0" w:line="240" w:lineRule="auto"/>
        <w:ind w:firstLine="426"/>
        <w:contextualSpacing/>
        <w:jc w:val="both"/>
        <w:rPr>
          <w:rFonts w:ascii="Times New Roman" w:hAnsi="Times New Roman"/>
          <w:sz w:val="24"/>
          <w:szCs w:val="24"/>
        </w:rPr>
      </w:pPr>
    </w:p>
    <w:p w:rsidR="007845CB" w:rsidRDefault="007845CB" w:rsidP="007845CB">
      <w:pPr>
        <w:spacing w:after="0" w:line="240" w:lineRule="auto"/>
        <w:ind w:firstLine="426"/>
        <w:contextualSpacing/>
        <w:jc w:val="both"/>
        <w:rPr>
          <w:rFonts w:ascii="Times New Roman" w:hAnsi="Times New Roman"/>
          <w:sz w:val="24"/>
          <w:szCs w:val="24"/>
        </w:rPr>
      </w:pPr>
    </w:p>
    <w:p w:rsidR="007845CB" w:rsidRDefault="007845CB" w:rsidP="007845CB">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7845CB" w:rsidRPr="00CD038A" w:rsidRDefault="007845CB" w:rsidP="007845CB">
      <w:pPr>
        <w:spacing w:after="0" w:line="240" w:lineRule="exact"/>
        <w:contextualSpacing/>
        <w:jc w:val="both"/>
        <w:rPr>
          <w:rFonts w:ascii="Times New Roman" w:hAnsi="Times New Roman"/>
          <w:sz w:val="20"/>
          <w:szCs w:val="20"/>
        </w:rPr>
      </w:pPr>
    </w:p>
    <w:p w:rsidR="007845CB" w:rsidRPr="00CD038A" w:rsidRDefault="007845CB" w:rsidP="007845CB">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Шейхов </w:t>
      </w:r>
      <w:proofErr w:type="spellStart"/>
      <w:r>
        <w:rPr>
          <w:rFonts w:ascii="Times New Roman" w:hAnsi="Times New Roman"/>
          <w:sz w:val="24"/>
          <w:szCs w:val="24"/>
          <w:u w:val="single"/>
        </w:rPr>
        <w:t>Микаил</w:t>
      </w:r>
      <w:proofErr w:type="spellEnd"/>
      <w:r>
        <w:rPr>
          <w:rFonts w:ascii="Times New Roman" w:hAnsi="Times New Roman"/>
          <w:sz w:val="24"/>
          <w:szCs w:val="24"/>
          <w:u w:val="single"/>
        </w:rPr>
        <w:t xml:space="preserve"> Исаевич</w:t>
      </w:r>
      <w:r w:rsidR="000F334E">
        <w:rPr>
          <w:rFonts w:ascii="Times New Roman" w:hAnsi="Times New Roman"/>
          <w:sz w:val="24"/>
          <w:szCs w:val="24"/>
          <w:u w:val="single"/>
        </w:rPr>
        <w:t>, доц.</w:t>
      </w:r>
    </w:p>
    <w:p w:rsidR="00C14C03" w:rsidRPr="00185A7B" w:rsidRDefault="00C14C03" w:rsidP="00C14C03">
      <w:pPr>
        <w:spacing w:line="240" w:lineRule="exact"/>
        <w:ind w:firstLine="426"/>
        <w:contextualSpacing/>
        <w:jc w:val="both"/>
        <w:rPr>
          <w:rFonts w:ascii="Times New Roman" w:hAnsi="Times New Roman"/>
          <w:sz w:val="18"/>
          <w:szCs w:val="18"/>
        </w:rPr>
      </w:pPr>
      <w:r>
        <w:rPr>
          <w:rFonts w:ascii="Times New Roman" w:hAnsi="Times New Roman"/>
          <w:sz w:val="18"/>
          <w:szCs w:val="18"/>
        </w:rPr>
        <w:t>(Ф.И.О., должность</w:t>
      </w:r>
      <w:r w:rsidRPr="00185A7B">
        <w:rPr>
          <w:rFonts w:ascii="Times New Roman" w:hAnsi="Times New Roman"/>
          <w:sz w:val="18"/>
          <w:szCs w:val="18"/>
        </w:rPr>
        <w:t>)</w:t>
      </w:r>
    </w:p>
    <w:p w:rsidR="00556C15" w:rsidRDefault="00556C15" w:rsidP="00556C15">
      <w:pPr>
        <w:spacing w:after="0" w:line="240" w:lineRule="exact"/>
        <w:contextualSpacing/>
        <w:jc w:val="both"/>
        <w:rPr>
          <w:rFonts w:ascii="Times New Roman" w:hAnsi="Times New Roman"/>
          <w:sz w:val="24"/>
          <w:szCs w:val="24"/>
        </w:rPr>
      </w:pPr>
    </w:p>
    <w:p w:rsidR="00556C15" w:rsidRDefault="00556C15" w:rsidP="00556C15">
      <w:pPr>
        <w:spacing w:after="0" w:line="240" w:lineRule="exact"/>
        <w:contextualSpacing/>
        <w:jc w:val="both"/>
        <w:rPr>
          <w:rFonts w:ascii="Times New Roman" w:hAnsi="Times New Roman"/>
          <w:sz w:val="24"/>
          <w:szCs w:val="24"/>
        </w:rPr>
      </w:pPr>
    </w:p>
    <w:p w:rsidR="00556C15" w:rsidRDefault="00556C15" w:rsidP="00556C15">
      <w:pPr>
        <w:spacing w:after="0" w:line="240" w:lineRule="exact"/>
        <w:contextualSpacing/>
        <w:jc w:val="both"/>
        <w:rPr>
          <w:rFonts w:ascii="Times New Roman" w:hAnsi="Times New Roman"/>
          <w:sz w:val="24"/>
          <w:szCs w:val="24"/>
        </w:rPr>
      </w:pPr>
    </w:p>
    <w:p w:rsidR="00556C15" w:rsidRDefault="00556C15" w:rsidP="00556C15">
      <w:pPr>
        <w:spacing w:after="0" w:line="240" w:lineRule="exact"/>
        <w:contextualSpacing/>
        <w:jc w:val="both"/>
        <w:rPr>
          <w:rFonts w:ascii="Times New Roman" w:hAnsi="Times New Roman"/>
          <w:sz w:val="24"/>
          <w:szCs w:val="24"/>
        </w:rPr>
      </w:pPr>
    </w:p>
    <w:p w:rsidR="00556C15" w:rsidRDefault="00556C15" w:rsidP="00556C15">
      <w:pPr>
        <w:spacing w:after="0" w:line="240" w:lineRule="exact"/>
        <w:contextualSpacing/>
        <w:jc w:val="both"/>
        <w:rPr>
          <w:rFonts w:ascii="Times New Roman" w:hAnsi="Times New Roman"/>
          <w:sz w:val="24"/>
          <w:szCs w:val="24"/>
        </w:rPr>
      </w:pPr>
    </w:p>
    <w:p w:rsidR="00556C15" w:rsidRDefault="00556C15" w:rsidP="00556C15">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556C15" w:rsidRDefault="00556C15" w:rsidP="00556C15">
      <w:pPr>
        <w:spacing w:after="0" w:line="240" w:lineRule="exact"/>
        <w:contextualSpacing/>
        <w:jc w:val="both"/>
        <w:rPr>
          <w:rFonts w:ascii="Times New Roman" w:hAnsi="Times New Roman"/>
          <w:sz w:val="23"/>
          <w:szCs w:val="23"/>
        </w:rPr>
      </w:pPr>
    </w:p>
    <w:p w:rsidR="00556C15" w:rsidRDefault="00556C15" w:rsidP="00556C15">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556C15" w:rsidRDefault="00556C15" w:rsidP="00556C15">
      <w:pPr>
        <w:spacing w:after="0" w:line="240" w:lineRule="atLeast"/>
        <w:contextualSpacing/>
        <w:jc w:val="both"/>
        <w:rPr>
          <w:rFonts w:ascii="Times New Roman" w:hAnsi="Times New Roman"/>
          <w:sz w:val="24"/>
          <w:szCs w:val="24"/>
        </w:rPr>
      </w:pPr>
    </w:p>
    <w:p w:rsidR="00556C15" w:rsidRDefault="00556C15" w:rsidP="00556C15">
      <w:pPr>
        <w:spacing w:after="0" w:line="240" w:lineRule="atLeast"/>
        <w:contextualSpacing/>
        <w:jc w:val="both"/>
        <w:rPr>
          <w:rFonts w:ascii="Times New Roman" w:hAnsi="Times New Roman"/>
          <w:sz w:val="24"/>
          <w:szCs w:val="24"/>
        </w:rPr>
      </w:pPr>
    </w:p>
    <w:p w:rsidR="00556C15" w:rsidRDefault="00556C15" w:rsidP="00556C15">
      <w:pPr>
        <w:spacing w:after="0" w:line="240" w:lineRule="atLeast"/>
        <w:contextualSpacing/>
        <w:jc w:val="both"/>
        <w:rPr>
          <w:rFonts w:ascii="Times New Roman" w:hAnsi="Times New Roman"/>
          <w:sz w:val="20"/>
          <w:szCs w:val="20"/>
        </w:rPr>
      </w:pPr>
    </w:p>
    <w:p w:rsidR="00556C15" w:rsidRDefault="00556C15" w:rsidP="00556C15">
      <w:pPr>
        <w:spacing w:after="0" w:line="240" w:lineRule="atLeast"/>
        <w:contextualSpacing/>
        <w:jc w:val="both"/>
        <w:rPr>
          <w:rFonts w:ascii="Times New Roman" w:hAnsi="Times New Roman"/>
          <w:sz w:val="20"/>
          <w:szCs w:val="20"/>
        </w:rPr>
      </w:pPr>
    </w:p>
    <w:p w:rsidR="00556C15" w:rsidRDefault="00556C15" w:rsidP="00556C15">
      <w:pPr>
        <w:spacing w:after="0" w:line="240" w:lineRule="atLeast"/>
        <w:contextualSpacing/>
        <w:jc w:val="both"/>
        <w:rPr>
          <w:rFonts w:ascii="Times New Roman" w:hAnsi="Times New Roman"/>
          <w:sz w:val="20"/>
          <w:szCs w:val="20"/>
        </w:rPr>
      </w:pPr>
    </w:p>
    <w:p w:rsidR="00556C15" w:rsidRDefault="00556C15" w:rsidP="00556C15">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556C15" w:rsidRDefault="00556C15" w:rsidP="00556C15">
      <w:pPr>
        <w:spacing w:after="0" w:line="240" w:lineRule="atLeast"/>
        <w:ind w:right="-4"/>
        <w:contextualSpacing/>
        <w:rPr>
          <w:rFonts w:ascii="Times New Roman" w:hAnsi="Times New Roman"/>
          <w:sz w:val="24"/>
          <w:szCs w:val="24"/>
        </w:rPr>
      </w:pPr>
    </w:p>
    <w:p w:rsidR="00C54641" w:rsidRDefault="00C54641" w:rsidP="00C54641">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556C15" w:rsidRPr="00CD038A" w:rsidRDefault="00556C15" w:rsidP="00556C15">
      <w:pPr>
        <w:spacing w:after="0" w:line="240" w:lineRule="atLeast"/>
        <w:ind w:right="-139"/>
        <w:contextualSpacing/>
        <w:jc w:val="both"/>
        <w:rPr>
          <w:rFonts w:ascii="Times New Roman" w:hAnsi="Times New Roman"/>
          <w:sz w:val="20"/>
          <w:szCs w:val="20"/>
        </w:rPr>
      </w:pPr>
      <w:bookmarkStart w:id="2" w:name="_GoBack"/>
      <w:bookmarkEnd w:id="2"/>
    </w:p>
    <w:p w:rsidR="00556C15" w:rsidRDefault="00556C15" w:rsidP="00556C15"/>
    <w:p w:rsidR="00C14C03" w:rsidRDefault="00C14C03" w:rsidP="00556C15">
      <w:pPr>
        <w:spacing w:line="240" w:lineRule="exact"/>
        <w:contextualSpacing/>
        <w:jc w:val="both"/>
        <w:rPr>
          <w:rFonts w:ascii="Times New Roman" w:hAnsi="Times New Roman"/>
          <w:sz w:val="20"/>
          <w:szCs w:val="20"/>
        </w:rPr>
      </w:pPr>
    </w:p>
    <w:p w:rsidR="00C14C03" w:rsidRDefault="00C14C03" w:rsidP="00C14C03">
      <w:pPr>
        <w:spacing w:line="240" w:lineRule="atLeast"/>
        <w:ind w:right="-139"/>
        <w:contextualSpacing/>
        <w:jc w:val="both"/>
        <w:rPr>
          <w:rFonts w:ascii="Times New Roman" w:hAnsi="Times New Roman"/>
          <w:sz w:val="20"/>
          <w:szCs w:val="20"/>
        </w:rPr>
      </w:pPr>
    </w:p>
    <w:p w:rsidR="00C14C03" w:rsidRDefault="00C14C03" w:rsidP="00C14C03">
      <w:pPr>
        <w:spacing w:line="240" w:lineRule="atLeast"/>
        <w:ind w:right="-139"/>
        <w:contextualSpacing/>
        <w:jc w:val="both"/>
        <w:rPr>
          <w:rFonts w:ascii="Times New Roman" w:hAnsi="Times New Roman"/>
          <w:sz w:val="20"/>
          <w:szCs w:val="20"/>
        </w:rPr>
      </w:pPr>
    </w:p>
    <w:p w:rsidR="00C14C03" w:rsidRPr="00CD038A" w:rsidRDefault="00C14C03" w:rsidP="00C14C03">
      <w:pPr>
        <w:spacing w:line="240" w:lineRule="atLeast"/>
        <w:ind w:right="-139"/>
        <w:contextualSpacing/>
        <w:jc w:val="both"/>
        <w:rPr>
          <w:rFonts w:ascii="Times New Roman" w:hAnsi="Times New Roman"/>
          <w:sz w:val="20"/>
          <w:szCs w:val="20"/>
        </w:rPr>
      </w:pPr>
    </w:p>
    <w:p w:rsidR="00C14C03" w:rsidRDefault="00C14C03" w:rsidP="00C14C03">
      <w:pPr>
        <w:spacing w:line="240" w:lineRule="atLeast"/>
        <w:ind w:right="-139"/>
        <w:contextualSpacing/>
        <w:jc w:val="both"/>
        <w:rPr>
          <w:rFonts w:ascii="Times New Roman" w:hAnsi="Times New Roman"/>
          <w:sz w:val="20"/>
          <w:szCs w:val="20"/>
        </w:rPr>
      </w:pPr>
    </w:p>
    <w:p w:rsidR="00C14C03" w:rsidRDefault="00C14C03" w:rsidP="00C14C03">
      <w:pPr>
        <w:spacing w:line="240" w:lineRule="auto"/>
        <w:ind w:left="284"/>
        <w:contextualSpacing/>
        <w:jc w:val="both"/>
        <w:rPr>
          <w:rFonts w:ascii="Times New Roman" w:hAnsi="Times New Roman"/>
          <w:sz w:val="20"/>
          <w:szCs w:val="20"/>
        </w:rPr>
      </w:pPr>
    </w:p>
    <w:p w:rsidR="00C14C03" w:rsidRDefault="00C14C03" w:rsidP="00C14C03">
      <w:pPr>
        <w:spacing w:line="240" w:lineRule="auto"/>
        <w:ind w:left="284"/>
        <w:contextualSpacing/>
        <w:jc w:val="both"/>
        <w:rPr>
          <w:rFonts w:ascii="Times New Roman" w:hAnsi="Times New Roman"/>
          <w:sz w:val="24"/>
          <w:szCs w:val="24"/>
        </w:rPr>
      </w:pPr>
    </w:p>
    <w:p w:rsidR="00C14C03" w:rsidRPr="00F21080" w:rsidRDefault="00C14C03" w:rsidP="00C14C03">
      <w:pPr>
        <w:ind w:left="284"/>
        <w:rPr>
          <w:rFonts w:ascii="Times New Roman" w:hAnsi="Times New Roman"/>
        </w:rPr>
        <w:sectPr w:rsidR="00C14C03" w:rsidRPr="00F21080" w:rsidSect="00C14C03">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C14C03" w:rsidRDefault="00C14C03" w:rsidP="00C14C03">
      <w:pPr>
        <w:spacing w:line="240" w:lineRule="auto"/>
        <w:contextualSpacing/>
        <w:jc w:val="both"/>
        <w:rPr>
          <w:rFonts w:ascii="Times New Roman" w:hAnsi="Times New Roman"/>
          <w:sz w:val="23"/>
          <w:szCs w:val="23"/>
        </w:rPr>
      </w:pPr>
    </w:p>
    <w:p w:rsidR="00C14C03" w:rsidRPr="00CD038A" w:rsidRDefault="00C14C03" w:rsidP="00C14C03">
      <w:pPr>
        <w:spacing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C14C03" w:rsidRPr="00CD038A" w:rsidRDefault="00C14C03" w:rsidP="00C14C03">
      <w:pPr>
        <w:spacing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C14C03" w:rsidRPr="003532E8" w:rsidTr="002B3847">
        <w:trPr>
          <w:trHeight w:val="1039"/>
        </w:trPr>
        <w:tc>
          <w:tcPr>
            <w:tcW w:w="1418" w:type="dxa"/>
          </w:tcPr>
          <w:p w:rsidR="00C14C03" w:rsidRPr="003532E8" w:rsidRDefault="00C14C03"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C14C03" w:rsidRPr="003532E8" w:rsidRDefault="00C14C03"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C14C03" w:rsidRPr="003532E8" w:rsidRDefault="00C14C03"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C14C03" w:rsidRPr="003532E8" w:rsidRDefault="00C14C03" w:rsidP="002B3847">
            <w:pPr>
              <w:spacing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C14C03" w:rsidRPr="003532E8" w:rsidRDefault="00C14C03" w:rsidP="002B3847">
            <w:pPr>
              <w:spacing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C14C03" w:rsidRPr="003532E8" w:rsidRDefault="00C14C03" w:rsidP="002B3847">
            <w:pPr>
              <w:spacing w:line="240" w:lineRule="auto"/>
              <w:ind w:left="142"/>
              <w:contextualSpacing/>
              <w:jc w:val="center"/>
              <w:rPr>
                <w:rFonts w:ascii="Times New Roman" w:hAnsi="Times New Roman"/>
                <w:sz w:val="20"/>
                <w:szCs w:val="20"/>
              </w:rPr>
            </w:pPr>
          </w:p>
        </w:tc>
        <w:tc>
          <w:tcPr>
            <w:tcW w:w="2315" w:type="dxa"/>
          </w:tcPr>
          <w:p w:rsidR="00C14C03" w:rsidRPr="003532E8" w:rsidRDefault="00C14C03" w:rsidP="002B3847">
            <w:pPr>
              <w:spacing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C14C03" w:rsidRPr="003532E8" w:rsidRDefault="00C14C03" w:rsidP="002B3847">
            <w:pPr>
              <w:spacing w:line="240" w:lineRule="auto"/>
              <w:ind w:left="142"/>
              <w:contextualSpacing/>
              <w:jc w:val="center"/>
              <w:rPr>
                <w:rFonts w:ascii="Times New Roman" w:hAnsi="Times New Roman"/>
                <w:sz w:val="20"/>
                <w:szCs w:val="20"/>
              </w:rPr>
            </w:pPr>
          </w:p>
        </w:tc>
      </w:tr>
      <w:tr w:rsidR="00C14C03" w:rsidRPr="003532E8" w:rsidTr="002B3847">
        <w:trPr>
          <w:trHeight w:val="466"/>
        </w:trPr>
        <w:tc>
          <w:tcPr>
            <w:tcW w:w="1418" w:type="dxa"/>
          </w:tcPr>
          <w:p w:rsidR="00C14C03" w:rsidRPr="003532E8" w:rsidRDefault="00C14C03" w:rsidP="002B3847">
            <w:pPr>
              <w:spacing w:line="240" w:lineRule="auto"/>
              <w:ind w:left="142"/>
              <w:contextualSpacing/>
              <w:jc w:val="center"/>
              <w:rPr>
                <w:rFonts w:ascii="Times New Roman" w:hAnsi="Times New Roman"/>
                <w:sz w:val="24"/>
                <w:szCs w:val="24"/>
              </w:rPr>
            </w:pPr>
          </w:p>
        </w:tc>
        <w:tc>
          <w:tcPr>
            <w:tcW w:w="1984" w:type="dxa"/>
          </w:tcPr>
          <w:p w:rsidR="00C14C03" w:rsidRPr="003532E8" w:rsidRDefault="00C14C03" w:rsidP="002B3847">
            <w:pPr>
              <w:spacing w:line="240" w:lineRule="auto"/>
              <w:ind w:left="142"/>
              <w:contextualSpacing/>
              <w:jc w:val="center"/>
              <w:rPr>
                <w:rFonts w:ascii="Times New Roman" w:hAnsi="Times New Roman"/>
                <w:sz w:val="24"/>
                <w:szCs w:val="24"/>
              </w:rPr>
            </w:pPr>
          </w:p>
        </w:tc>
        <w:tc>
          <w:tcPr>
            <w:tcW w:w="3845" w:type="dxa"/>
          </w:tcPr>
          <w:p w:rsidR="00C14C03" w:rsidRPr="003532E8" w:rsidRDefault="00C14C03" w:rsidP="002B3847">
            <w:pPr>
              <w:spacing w:line="240" w:lineRule="auto"/>
              <w:ind w:left="142"/>
              <w:contextualSpacing/>
              <w:jc w:val="center"/>
              <w:rPr>
                <w:rFonts w:ascii="Times New Roman" w:hAnsi="Times New Roman"/>
                <w:sz w:val="24"/>
                <w:szCs w:val="24"/>
              </w:rPr>
            </w:pPr>
          </w:p>
        </w:tc>
        <w:tc>
          <w:tcPr>
            <w:tcW w:w="2315" w:type="dxa"/>
          </w:tcPr>
          <w:p w:rsidR="00C14C03" w:rsidRPr="003532E8" w:rsidRDefault="00C14C03" w:rsidP="002B3847">
            <w:pPr>
              <w:spacing w:line="240" w:lineRule="auto"/>
              <w:ind w:left="142"/>
              <w:contextualSpacing/>
              <w:jc w:val="center"/>
              <w:rPr>
                <w:rFonts w:ascii="Times New Roman" w:hAnsi="Times New Roman"/>
                <w:sz w:val="24"/>
                <w:szCs w:val="24"/>
              </w:rPr>
            </w:pPr>
          </w:p>
        </w:tc>
      </w:tr>
      <w:tr w:rsidR="00C14C03" w:rsidRPr="003532E8" w:rsidTr="002B3847">
        <w:trPr>
          <w:trHeight w:val="430"/>
        </w:trPr>
        <w:tc>
          <w:tcPr>
            <w:tcW w:w="1418" w:type="dxa"/>
          </w:tcPr>
          <w:p w:rsidR="00C14C03" w:rsidRPr="003532E8" w:rsidRDefault="00C14C03" w:rsidP="002B3847">
            <w:pPr>
              <w:spacing w:line="240" w:lineRule="auto"/>
              <w:ind w:left="142"/>
              <w:contextualSpacing/>
              <w:jc w:val="center"/>
              <w:rPr>
                <w:rFonts w:ascii="Times New Roman" w:hAnsi="Times New Roman"/>
                <w:sz w:val="24"/>
                <w:szCs w:val="24"/>
              </w:rPr>
            </w:pPr>
          </w:p>
        </w:tc>
        <w:tc>
          <w:tcPr>
            <w:tcW w:w="1984" w:type="dxa"/>
          </w:tcPr>
          <w:p w:rsidR="00C14C03" w:rsidRPr="003532E8" w:rsidRDefault="00C14C03" w:rsidP="002B3847">
            <w:pPr>
              <w:spacing w:line="240" w:lineRule="auto"/>
              <w:ind w:left="142"/>
              <w:contextualSpacing/>
              <w:jc w:val="center"/>
              <w:rPr>
                <w:rFonts w:ascii="Times New Roman" w:hAnsi="Times New Roman"/>
                <w:sz w:val="24"/>
                <w:szCs w:val="24"/>
              </w:rPr>
            </w:pPr>
          </w:p>
        </w:tc>
        <w:tc>
          <w:tcPr>
            <w:tcW w:w="3845" w:type="dxa"/>
          </w:tcPr>
          <w:p w:rsidR="00C14C03" w:rsidRPr="003532E8" w:rsidRDefault="00C14C03" w:rsidP="002B3847">
            <w:pPr>
              <w:spacing w:line="240" w:lineRule="auto"/>
              <w:ind w:left="142"/>
              <w:contextualSpacing/>
              <w:jc w:val="center"/>
              <w:rPr>
                <w:rFonts w:ascii="Times New Roman" w:hAnsi="Times New Roman"/>
                <w:sz w:val="24"/>
                <w:szCs w:val="24"/>
              </w:rPr>
            </w:pPr>
          </w:p>
        </w:tc>
        <w:tc>
          <w:tcPr>
            <w:tcW w:w="2315" w:type="dxa"/>
          </w:tcPr>
          <w:p w:rsidR="00C14C03" w:rsidRPr="003532E8" w:rsidRDefault="00C14C03" w:rsidP="002B3847">
            <w:pPr>
              <w:spacing w:line="240" w:lineRule="auto"/>
              <w:ind w:left="142"/>
              <w:contextualSpacing/>
              <w:jc w:val="center"/>
              <w:rPr>
                <w:rFonts w:ascii="Times New Roman" w:hAnsi="Times New Roman"/>
                <w:sz w:val="24"/>
                <w:szCs w:val="24"/>
              </w:rPr>
            </w:pPr>
          </w:p>
        </w:tc>
      </w:tr>
      <w:tr w:rsidR="00C14C03" w:rsidRPr="003532E8" w:rsidTr="002B3847">
        <w:trPr>
          <w:trHeight w:val="408"/>
        </w:trPr>
        <w:tc>
          <w:tcPr>
            <w:tcW w:w="1418" w:type="dxa"/>
          </w:tcPr>
          <w:p w:rsidR="00C14C03" w:rsidRPr="003532E8" w:rsidRDefault="00C14C03" w:rsidP="002B3847">
            <w:pPr>
              <w:spacing w:line="240" w:lineRule="auto"/>
              <w:ind w:left="142"/>
              <w:contextualSpacing/>
              <w:jc w:val="center"/>
              <w:rPr>
                <w:rFonts w:ascii="Times New Roman" w:hAnsi="Times New Roman"/>
                <w:sz w:val="24"/>
                <w:szCs w:val="24"/>
              </w:rPr>
            </w:pPr>
          </w:p>
        </w:tc>
        <w:tc>
          <w:tcPr>
            <w:tcW w:w="1984" w:type="dxa"/>
          </w:tcPr>
          <w:p w:rsidR="00C14C03" w:rsidRPr="003532E8" w:rsidRDefault="00C14C03" w:rsidP="002B3847">
            <w:pPr>
              <w:spacing w:line="240" w:lineRule="auto"/>
              <w:ind w:left="142"/>
              <w:contextualSpacing/>
              <w:jc w:val="center"/>
              <w:rPr>
                <w:rFonts w:ascii="Times New Roman" w:hAnsi="Times New Roman"/>
                <w:sz w:val="24"/>
                <w:szCs w:val="24"/>
              </w:rPr>
            </w:pPr>
          </w:p>
        </w:tc>
        <w:tc>
          <w:tcPr>
            <w:tcW w:w="3845" w:type="dxa"/>
          </w:tcPr>
          <w:p w:rsidR="00C14C03" w:rsidRPr="003532E8" w:rsidRDefault="00C14C03" w:rsidP="002B3847">
            <w:pPr>
              <w:spacing w:line="240" w:lineRule="auto"/>
              <w:ind w:left="142"/>
              <w:contextualSpacing/>
              <w:jc w:val="center"/>
              <w:rPr>
                <w:rFonts w:ascii="Times New Roman" w:hAnsi="Times New Roman"/>
                <w:sz w:val="24"/>
                <w:szCs w:val="24"/>
              </w:rPr>
            </w:pPr>
          </w:p>
        </w:tc>
        <w:tc>
          <w:tcPr>
            <w:tcW w:w="2315" w:type="dxa"/>
          </w:tcPr>
          <w:p w:rsidR="00C14C03" w:rsidRPr="003532E8" w:rsidRDefault="00C14C03" w:rsidP="002B3847">
            <w:pPr>
              <w:spacing w:line="240" w:lineRule="auto"/>
              <w:ind w:left="142"/>
              <w:contextualSpacing/>
              <w:jc w:val="center"/>
              <w:rPr>
                <w:rFonts w:ascii="Times New Roman" w:hAnsi="Times New Roman"/>
                <w:sz w:val="24"/>
                <w:szCs w:val="24"/>
              </w:rPr>
            </w:pPr>
          </w:p>
        </w:tc>
      </w:tr>
    </w:tbl>
    <w:p w:rsidR="00C14C03" w:rsidRPr="005B2CFE" w:rsidRDefault="00C14C03" w:rsidP="00C14C03">
      <w:pPr>
        <w:spacing w:line="240" w:lineRule="exact"/>
        <w:ind w:firstLine="426"/>
        <w:contextualSpacing/>
        <w:jc w:val="both"/>
        <w:rPr>
          <w:rFonts w:ascii="Times New Roman" w:hAnsi="Times New Roman"/>
          <w:b/>
          <w:sz w:val="24"/>
          <w:szCs w:val="24"/>
        </w:rPr>
      </w:pPr>
    </w:p>
    <w:p w:rsidR="00C14C03" w:rsidRDefault="00C14C03" w:rsidP="00C14C03">
      <w:pPr>
        <w:spacing w:line="240" w:lineRule="exact"/>
        <w:ind w:firstLine="426"/>
        <w:contextualSpacing/>
        <w:jc w:val="both"/>
        <w:rPr>
          <w:rFonts w:ascii="Times New Roman" w:hAnsi="Times New Roman"/>
          <w:sz w:val="24"/>
          <w:szCs w:val="24"/>
        </w:rPr>
      </w:pPr>
    </w:p>
    <w:p w:rsidR="00C14C03" w:rsidRDefault="00C14C03" w:rsidP="00C14C03"/>
    <w:p w:rsidR="00165ECC" w:rsidRDefault="00165ECC">
      <w:pPr>
        <w:spacing w:after="0" w:line="240" w:lineRule="auto"/>
        <w:rPr>
          <w:rFonts w:ascii="Times New Roman" w:hAnsi="Times New Roman"/>
          <w:sz w:val="24"/>
          <w:szCs w:val="24"/>
        </w:rPr>
      </w:pPr>
      <w:r>
        <w:rPr>
          <w:rFonts w:ascii="Times New Roman" w:hAnsi="Times New Roman"/>
          <w:sz w:val="24"/>
          <w:szCs w:val="24"/>
        </w:rPr>
        <w:br w:type="page"/>
      </w:r>
    </w:p>
    <w:p w:rsidR="00165ECC" w:rsidRDefault="00165ECC" w:rsidP="00165ECC">
      <w:pPr>
        <w:spacing w:after="0" w:line="240" w:lineRule="auto"/>
        <w:contextualSpacing/>
        <w:rPr>
          <w:rFonts w:ascii="Times New Roman" w:hAnsi="Times New Roman"/>
          <w:b/>
          <w:bCs/>
          <w:i/>
          <w:iCs/>
          <w:sz w:val="28"/>
          <w:szCs w:val="28"/>
        </w:rPr>
      </w:pPr>
    </w:p>
    <w:p w:rsidR="00165ECC" w:rsidRDefault="00165ECC" w:rsidP="00165ECC">
      <w:pPr>
        <w:spacing w:after="0" w:line="240" w:lineRule="auto"/>
        <w:ind w:firstLine="426"/>
        <w:contextualSpacing/>
        <w:jc w:val="center"/>
        <w:rPr>
          <w:rFonts w:ascii="Times New Roman" w:hAnsi="Times New Roman"/>
          <w:sz w:val="20"/>
          <w:szCs w:val="20"/>
        </w:rPr>
      </w:pPr>
    </w:p>
    <w:p w:rsidR="00165ECC" w:rsidRDefault="00165ECC" w:rsidP="00165ECC">
      <w:pPr>
        <w:spacing w:after="0" w:line="240" w:lineRule="auto"/>
        <w:ind w:firstLine="426"/>
        <w:contextualSpacing/>
        <w:jc w:val="center"/>
        <w:rPr>
          <w:rFonts w:ascii="Times New Roman" w:hAnsi="Times New Roman"/>
          <w:b/>
          <w:bCs/>
          <w:i/>
          <w:iCs/>
          <w:sz w:val="28"/>
          <w:szCs w:val="28"/>
        </w:rPr>
      </w:pPr>
    </w:p>
    <w:p w:rsidR="00165ECC" w:rsidRDefault="00165ECC" w:rsidP="00165ECC">
      <w:pPr>
        <w:ind w:firstLine="426"/>
        <w:jc w:val="center"/>
        <w:rPr>
          <w:rFonts w:ascii="Times New Roman" w:hAnsi="Times New Roman"/>
          <w:sz w:val="24"/>
        </w:rPr>
      </w:pPr>
      <w:r>
        <w:rPr>
          <w:rFonts w:ascii="Times New Roman" w:hAnsi="Times New Roman"/>
          <w:b/>
          <w:bCs/>
          <w:sz w:val="24"/>
        </w:rPr>
        <w:t>МИНИСТЕРСТВО НАУКИ И ВЫСШЕГО ОБРАЗОВАНИЯ</w:t>
      </w:r>
    </w:p>
    <w:p w:rsidR="00165ECC" w:rsidRDefault="00165ECC" w:rsidP="00165ECC">
      <w:pPr>
        <w:jc w:val="center"/>
        <w:rPr>
          <w:rFonts w:ascii="Times New Roman" w:hAnsi="Times New Roman"/>
          <w:sz w:val="24"/>
        </w:rPr>
      </w:pPr>
      <w:r>
        <w:rPr>
          <w:rFonts w:ascii="Times New Roman" w:hAnsi="Times New Roman"/>
          <w:b/>
          <w:bCs/>
          <w:sz w:val="24"/>
        </w:rPr>
        <w:t>РОССИЙСКОЙ ФЕДЕРАЦИИ</w:t>
      </w:r>
    </w:p>
    <w:p w:rsidR="00165ECC" w:rsidRDefault="00165ECC" w:rsidP="00165ECC">
      <w:pPr>
        <w:jc w:val="center"/>
        <w:rPr>
          <w:rFonts w:ascii="Times New Roman" w:hAnsi="Times New Roman"/>
          <w:b/>
          <w:bCs/>
          <w:sz w:val="24"/>
        </w:rPr>
      </w:pPr>
      <w:r>
        <w:rPr>
          <w:rFonts w:ascii="Times New Roman" w:hAnsi="Times New Roman"/>
          <w:b/>
          <w:bCs/>
          <w:sz w:val="24"/>
        </w:rPr>
        <w:t>ФЕДЕРАЛЬНОЕ ГОСУДАРСТВЕННОЕ БЮДЖЕТНОЕ ОБРАЗОВАТЕЛЬНОЕ УЧРЕЖДЕНИЕ ВЫСШЕГО ОБРАЗОВАНИЯ</w:t>
      </w:r>
    </w:p>
    <w:p w:rsidR="00165ECC" w:rsidRDefault="00165ECC" w:rsidP="00165ECC">
      <w:pPr>
        <w:jc w:val="center"/>
        <w:rPr>
          <w:rFonts w:ascii="Times New Roman" w:hAnsi="Times New Roman"/>
          <w:sz w:val="24"/>
        </w:rPr>
      </w:pPr>
      <w:r>
        <w:rPr>
          <w:rFonts w:ascii="Times New Roman" w:hAnsi="Times New Roman"/>
          <w:b/>
          <w:bCs/>
          <w:sz w:val="24"/>
        </w:rPr>
        <w:t>«ИНГУШСКИЙ ГОСУДАРСТВЕННЫЙ УНИВЕРСИТЕТ»</w:t>
      </w:r>
    </w:p>
    <w:p w:rsidR="00165ECC" w:rsidRDefault="00165ECC" w:rsidP="00165ECC">
      <w:pPr>
        <w:rPr>
          <w:rFonts w:ascii="Times New Roman" w:hAnsi="Times New Roman"/>
          <w:sz w:val="24"/>
        </w:rPr>
      </w:pPr>
    </w:p>
    <w:p w:rsidR="00165ECC" w:rsidRDefault="00165ECC" w:rsidP="00165ECC">
      <w:pPr>
        <w:ind w:firstLine="426"/>
        <w:jc w:val="center"/>
        <w:rPr>
          <w:rFonts w:ascii="Times New Roman" w:hAnsi="Times New Roman"/>
          <w:b/>
          <w:bCs/>
          <w:sz w:val="24"/>
        </w:rPr>
      </w:pPr>
      <w:r>
        <w:rPr>
          <w:rFonts w:ascii="Times New Roman" w:hAnsi="Times New Roman"/>
          <w:b/>
          <w:bCs/>
          <w:sz w:val="24"/>
        </w:rPr>
        <w:t>ИНЖЕНЕРНО - ТЕХНИЧЕСКИЙ ИНСТИТУТ</w:t>
      </w:r>
    </w:p>
    <w:p w:rsidR="00165ECC" w:rsidRDefault="00165ECC" w:rsidP="00165ECC">
      <w:pPr>
        <w:ind w:firstLine="426"/>
        <w:rPr>
          <w:rFonts w:ascii="Times New Roman" w:hAnsi="Times New Roman"/>
          <w:b/>
          <w:bCs/>
          <w:sz w:val="24"/>
        </w:rPr>
      </w:pPr>
    </w:p>
    <w:p w:rsidR="00165ECC" w:rsidRDefault="00165ECC" w:rsidP="00165ECC">
      <w:pPr>
        <w:ind w:firstLine="426"/>
        <w:jc w:val="center"/>
        <w:rPr>
          <w:rFonts w:ascii="Times New Roman" w:hAnsi="Times New Roman"/>
          <w:sz w:val="24"/>
        </w:rPr>
      </w:pPr>
      <w:r>
        <w:rPr>
          <w:rFonts w:ascii="Times New Roman" w:hAnsi="Times New Roman"/>
          <w:b/>
          <w:bCs/>
          <w:sz w:val="24"/>
        </w:rPr>
        <w:t>КАФЕДРА «ЭЛЕКТРОЭНЕРГЕТИКА И ЭЛЕКТРОТЕХНИКА»</w:t>
      </w:r>
    </w:p>
    <w:p w:rsidR="00165ECC" w:rsidRDefault="00165ECC" w:rsidP="00165ECC">
      <w:pPr>
        <w:ind w:firstLine="426"/>
        <w:jc w:val="center"/>
        <w:rPr>
          <w:rFonts w:ascii="Times New Roman" w:hAnsi="Times New Roman"/>
          <w:sz w:val="24"/>
          <w:highlight w:val="yellow"/>
        </w:rPr>
      </w:pPr>
    </w:p>
    <w:p w:rsidR="00165ECC" w:rsidRDefault="00165ECC" w:rsidP="00165ECC">
      <w:pPr>
        <w:ind w:firstLine="426"/>
        <w:jc w:val="center"/>
        <w:rPr>
          <w:rFonts w:ascii="Times New Roman" w:hAnsi="Times New Roman"/>
          <w:sz w:val="24"/>
          <w:highlight w:val="yellow"/>
        </w:rPr>
      </w:pPr>
    </w:p>
    <w:p w:rsidR="00165ECC" w:rsidRDefault="00165ECC" w:rsidP="00165ECC">
      <w:pPr>
        <w:ind w:firstLine="426"/>
        <w:jc w:val="center"/>
        <w:rPr>
          <w:rFonts w:ascii="Times New Roman" w:hAnsi="Times New Roman"/>
          <w:sz w:val="24"/>
        </w:rPr>
      </w:pPr>
      <w:r>
        <w:rPr>
          <w:rFonts w:ascii="Times New Roman" w:hAnsi="Times New Roman"/>
          <w:b/>
          <w:sz w:val="24"/>
        </w:rPr>
        <w:t>ФОНД ОЦЕНОЧНЫХ СРЕДСТВ ПО ДИСЦИПЛИНЕ</w:t>
      </w:r>
    </w:p>
    <w:p w:rsidR="00165ECC" w:rsidRPr="00A57C5F" w:rsidRDefault="00165ECC" w:rsidP="00165ECC">
      <w:pPr>
        <w:spacing w:after="0" w:line="240" w:lineRule="auto"/>
        <w:ind w:firstLine="426"/>
        <w:contextualSpacing/>
        <w:jc w:val="center"/>
        <w:rPr>
          <w:rFonts w:ascii="Times New Roman" w:hAnsi="Times New Roman"/>
          <w:sz w:val="24"/>
          <w:szCs w:val="24"/>
        </w:rPr>
      </w:pPr>
    </w:p>
    <w:p w:rsidR="00165ECC" w:rsidRPr="0038354A" w:rsidRDefault="00165ECC" w:rsidP="00165ECC">
      <w:pPr>
        <w:pStyle w:val="a8"/>
        <w:shd w:val="clear" w:color="auto" w:fill="FFFFFF"/>
        <w:spacing w:after="0" w:line="240" w:lineRule="auto"/>
        <w:mirrorIndents/>
        <w:jc w:val="center"/>
        <w:rPr>
          <w:rFonts w:ascii="Times New Roman" w:hAnsi="Times New Roman"/>
          <w:b/>
          <w:sz w:val="24"/>
          <w:szCs w:val="24"/>
          <w:u w:val="single"/>
        </w:rPr>
      </w:pPr>
      <w:r w:rsidRPr="0038354A">
        <w:rPr>
          <w:rFonts w:ascii="Times New Roman" w:hAnsi="Times New Roman"/>
          <w:b/>
          <w:sz w:val="24"/>
          <w:szCs w:val="24"/>
          <w:u w:val="single"/>
        </w:rPr>
        <w:t>Б</w:t>
      </w:r>
      <w:proofErr w:type="gramStart"/>
      <w:r w:rsidRPr="0038354A">
        <w:rPr>
          <w:rFonts w:ascii="Times New Roman" w:hAnsi="Times New Roman"/>
          <w:b/>
          <w:sz w:val="24"/>
          <w:szCs w:val="24"/>
          <w:u w:val="single"/>
        </w:rPr>
        <w:t>1</w:t>
      </w:r>
      <w:proofErr w:type="gramEnd"/>
      <w:r w:rsidRPr="0038354A">
        <w:rPr>
          <w:rFonts w:ascii="Times New Roman" w:hAnsi="Times New Roman"/>
          <w:b/>
          <w:sz w:val="24"/>
          <w:szCs w:val="24"/>
          <w:u w:val="single"/>
        </w:rPr>
        <w:t xml:space="preserve">.В.ДВ.09.02  </w:t>
      </w:r>
      <w:proofErr w:type="spellStart"/>
      <w:r w:rsidRPr="0038354A">
        <w:rPr>
          <w:rFonts w:ascii="Times New Roman" w:hAnsi="Times New Roman"/>
          <w:b/>
          <w:sz w:val="24"/>
          <w:szCs w:val="24"/>
          <w:u w:val="single"/>
        </w:rPr>
        <w:t>Энергоэффективность</w:t>
      </w:r>
      <w:proofErr w:type="spellEnd"/>
      <w:r w:rsidRPr="0038354A">
        <w:rPr>
          <w:rFonts w:ascii="Times New Roman" w:hAnsi="Times New Roman"/>
          <w:b/>
          <w:sz w:val="24"/>
          <w:szCs w:val="24"/>
          <w:u w:val="single"/>
        </w:rPr>
        <w:t xml:space="preserve">  и энергосбережение в системах энергоснабжения</w:t>
      </w:r>
    </w:p>
    <w:p w:rsidR="00165ECC" w:rsidRDefault="00165ECC" w:rsidP="00165ECC">
      <w:pPr>
        <w:spacing w:after="0" w:line="240" w:lineRule="auto"/>
        <w:contextualSpacing/>
        <w:jc w:val="center"/>
        <w:rPr>
          <w:rFonts w:ascii="Times New Roman" w:hAnsi="Times New Roman"/>
          <w:b/>
          <w:bCs/>
          <w:sz w:val="24"/>
          <w:szCs w:val="24"/>
        </w:rPr>
      </w:pPr>
    </w:p>
    <w:p w:rsidR="00165ECC" w:rsidRDefault="00165ECC" w:rsidP="00165ECC">
      <w:pPr>
        <w:spacing w:after="0" w:line="240" w:lineRule="auto"/>
        <w:contextualSpacing/>
        <w:jc w:val="center"/>
        <w:rPr>
          <w:rFonts w:ascii="Times New Roman" w:hAnsi="Times New Roman"/>
          <w:b/>
          <w:bCs/>
          <w:sz w:val="24"/>
          <w:szCs w:val="24"/>
        </w:rPr>
      </w:pPr>
    </w:p>
    <w:p w:rsidR="00165ECC" w:rsidRPr="00A57C5F" w:rsidRDefault="00165ECC" w:rsidP="00165ECC">
      <w:pPr>
        <w:spacing w:after="0" w:line="240" w:lineRule="auto"/>
        <w:contextualSpacing/>
        <w:jc w:val="center"/>
        <w:rPr>
          <w:rFonts w:ascii="Times New Roman" w:hAnsi="Times New Roman"/>
          <w:b/>
          <w:bCs/>
          <w:sz w:val="24"/>
          <w:szCs w:val="24"/>
        </w:rPr>
      </w:pPr>
    </w:p>
    <w:p w:rsidR="00165ECC" w:rsidRPr="00066B1E" w:rsidRDefault="00165ECC" w:rsidP="00165ECC">
      <w:pPr>
        <w:spacing w:after="0" w:line="240" w:lineRule="auto"/>
        <w:contextualSpacing/>
        <w:jc w:val="center"/>
        <w:rPr>
          <w:rFonts w:ascii="Times New Roman" w:hAnsi="Times New Roman"/>
          <w:sz w:val="24"/>
          <w:szCs w:val="24"/>
        </w:rPr>
      </w:pPr>
      <w:r w:rsidRPr="00066B1E">
        <w:rPr>
          <w:rFonts w:ascii="Times New Roman" w:hAnsi="Times New Roman"/>
          <w:sz w:val="24"/>
          <w:szCs w:val="24"/>
        </w:rPr>
        <w:t>Направление подготовки (</w:t>
      </w:r>
      <w:proofErr w:type="spellStart"/>
      <w:r w:rsidRPr="00066B1E">
        <w:rPr>
          <w:rFonts w:ascii="Times New Roman" w:hAnsi="Times New Roman"/>
          <w:sz w:val="24"/>
          <w:szCs w:val="24"/>
        </w:rPr>
        <w:t>Бакалавриат</w:t>
      </w:r>
      <w:proofErr w:type="spellEnd"/>
      <w:r w:rsidRPr="00066B1E">
        <w:rPr>
          <w:rFonts w:ascii="Times New Roman" w:hAnsi="Times New Roman"/>
          <w:sz w:val="24"/>
          <w:szCs w:val="24"/>
        </w:rPr>
        <w:t>)</w:t>
      </w:r>
    </w:p>
    <w:p w:rsidR="00165ECC" w:rsidRPr="007845CB" w:rsidRDefault="00165ECC" w:rsidP="00165ECC">
      <w:pPr>
        <w:spacing w:after="0" w:line="240" w:lineRule="auto"/>
        <w:contextualSpacing/>
        <w:jc w:val="center"/>
        <w:rPr>
          <w:rFonts w:ascii="Times New Roman" w:hAnsi="Times New Roman"/>
          <w:b/>
          <w:i/>
          <w:iCs/>
          <w:sz w:val="24"/>
          <w:szCs w:val="24"/>
        </w:rPr>
      </w:pPr>
      <w:r w:rsidRPr="007845CB">
        <w:rPr>
          <w:rFonts w:ascii="Times New Roman" w:hAnsi="Times New Roman"/>
          <w:b/>
          <w:sz w:val="24"/>
          <w:szCs w:val="24"/>
          <w:u w:val="single"/>
        </w:rPr>
        <w:t>13.03.02  Электроэнергетика и электротехника</w:t>
      </w:r>
    </w:p>
    <w:p w:rsidR="00165ECC" w:rsidRPr="00066B1E" w:rsidRDefault="00165ECC" w:rsidP="00165ECC">
      <w:pPr>
        <w:spacing w:after="0" w:line="240" w:lineRule="auto"/>
        <w:ind w:firstLine="426"/>
        <w:contextualSpacing/>
        <w:jc w:val="center"/>
        <w:rPr>
          <w:rFonts w:ascii="Times New Roman" w:hAnsi="Times New Roman"/>
          <w:i/>
          <w:iCs/>
          <w:sz w:val="24"/>
          <w:szCs w:val="24"/>
        </w:rPr>
      </w:pPr>
    </w:p>
    <w:p w:rsidR="00165ECC" w:rsidRPr="00066B1E" w:rsidRDefault="00165ECC" w:rsidP="00165ECC">
      <w:pPr>
        <w:spacing w:after="0" w:line="240" w:lineRule="auto"/>
        <w:ind w:firstLine="426"/>
        <w:contextualSpacing/>
        <w:jc w:val="center"/>
        <w:rPr>
          <w:rFonts w:ascii="Times New Roman" w:hAnsi="Times New Roman"/>
          <w:sz w:val="24"/>
          <w:szCs w:val="24"/>
        </w:rPr>
      </w:pPr>
    </w:p>
    <w:p w:rsidR="00165ECC" w:rsidRPr="00066B1E" w:rsidRDefault="00165ECC" w:rsidP="00165ECC">
      <w:pPr>
        <w:spacing w:after="0" w:line="240" w:lineRule="auto"/>
        <w:ind w:firstLine="426"/>
        <w:contextualSpacing/>
        <w:jc w:val="center"/>
        <w:rPr>
          <w:rFonts w:ascii="Times New Roman" w:hAnsi="Times New Roman"/>
          <w:sz w:val="24"/>
          <w:szCs w:val="24"/>
        </w:rPr>
      </w:pPr>
      <w:r w:rsidRPr="00066B1E">
        <w:rPr>
          <w:rFonts w:ascii="Times New Roman" w:hAnsi="Times New Roman"/>
          <w:sz w:val="24"/>
          <w:szCs w:val="24"/>
        </w:rPr>
        <w:t>Направленность (Профиль подготовки)</w:t>
      </w:r>
    </w:p>
    <w:p w:rsidR="00165ECC" w:rsidRPr="007845CB" w:rsidRDefault="00165ECC" w:rsidP="00165ECC">
      <w:pPr>
        <w:spacing w:after="0" w:line="240" w:lineRule="auto"/>
        <w:ind w:firstLine="426"/>
        <w:contextualSpacing/>
        <w:jc w:val="center"/>
        <w:rPr>
          <w:rFonts w:ascii="Times New Roman" w:hAnsi="Times New Roman"/>
          <w:b/>
          <w:sz w:val="24"/>
          <w:szCs w:val="24"/>
          <w:u w:val="single"/>
        </w:rPr>
      </w:pPr>
      <w:r w:rsidRPr="007845CB">
        <w:rPr>
          <w:rFonts w:ascii="Times New Roman" w:hAnsi="Times New Roman"/>
          <w:b/>
          <w:sz w:val="24"/>
          <w:szCs w:val="24"/>
          <w:u w:val="single"/>
        </w:rPr>
        <w:t>Электроснабжение</w:t>
      </w:r>
    </w:p>
    <w:p w:rsidR="00165ECC" w:rsidRPr="00066B1E" w:rsidRDefault="00165ECC" w:rsidP="00165ECC">
      <w:pPr>
        <w:spacing w:after="0" w:line="240" w:lineRule="auto"/>
        <w:ind w:firstLine="426"/>
        <w:contextualSpacing/>
        <w:jc w:val="center"/>
        <w:rPr>
          <w:rFonts w:ascii="Times New Roman" w:hAnsi="Times New Roman"/>
          <w:sz w:val="24"/>
          <w:szCs w:val="24"/>
        </w:rPr>
      </w:pPr>
    </w:p>
    <w:p w:rsidR="00165ECC" w:rsidRPr="00066B1E" w:rsidRDefault="00165ECC" w:rsidP="00165ECC">
      <w:pPr>
        <w:spacing w:after="0" w:line="240" w:lineRule="auto"/>
        <w:contextualSpacing/>
        <w:jc w:val="center"/>
        <w:rPr>
          <w:rFonts w:ascii="Times New Roman" w:hAnsi="Times New Roman"/>
          <w:sz w:val="24"/>
          <w:szCs w:val="24"/>
        </w:rPr>
      </w:pPr>
    </w:p>
    <w:p w:rsidR="00165ECC" w:rsidRPr="00066B1E" w:rsidRDefault="00165ECC" w:rsidP="00165ECC">
      <w:pPr>
        <w:spacing w:after="0" w:line="240" w:lineRule="auto"/>
        <w:ind w:firstLine="426"/>
        <w:contextualSpacing/>
        <w:jc w:val="center"/>
        <w:rPr>
          <w:rFonts w:ascii="Times New Roman" w:hAnsi="Times New Roman"/>
          <w:sz w:val="24"/>
          <w:szCs w:val="24"/>
        </w:rPr>
      </w:pPr>
      <w:r w:rsidRPr="00066B1E">
        <w:rPr>
          <w:rFonts w:ascii="Times New Roman" w:hAnsi="Times New Roman"/>
          <w:sz w:val="24"/>
          <w:szCs w:val="24"/>
        </w:rPr>
        <w:t>Квалификация выпускника</w:t>
      </w:r>
    </w:p>
    <w:p w:rsidR="00165ECC" w:rsidRPr="007845CB" w:rsidRDefault="00165ECC" w:rsidP="00165ECC">
      <w:pPr>
        <w:spacing w:after="0" w:line="240" w:lineRule="auto"/>
        <w:ind w:firstLine="426"/>
        <w:contextualSpacing/>
        <w:jc w:val="center"/>
        <w:rPr>
          <w:rFonts w:ascii="Times New Roman" w:hAnsi="Times New Roman"/>
          <w:b/>
          <w:sz w:val="24"/>
          <w:szCs w:val="24"/>
          <w:u w:val="single"/>
        </w:rPr>
      </w:pPr>
      <w:r w:rsidRPr="007845CB">
        <w:rPr>
          <w:rFonts w:ascii="Times New Roman" w:hAnsi="Times New Roman"/>
          <w:b/>
          <w:iCs/>
          <w:sz w:val="24"/>
          <w:szCs w:val="24"/>
          <w:u w:val="single"/>
        </w:rPr>
        <w:t>Бакалавр</w:t>
      </w:r>
    </w:p>
    <w:p w:rsidR="00165ECC" w:rsidRPr="00066B1E" w:rsidRDefault="00165ECC" w:rsidP="00165ECC">
      <w:pPr>
        <w:spacing w:after="0" w:line="240" w:lineRule="auto"/>
        <w:ind w:firstLine="426"/>
        <w:contextualSpacing/>
        <w:jc w:val="center"/>
        <w:rPr>
          <w:rFonts w:ascii="Times New Roman" w:hAnsi="Times New Roman"/>
          <w:sz w:val="24"/>
          <w:szCs w:val="24"/>
          <w:u w:val="single"/>
        </w:rPr>
      </w:pPr>
    </w:p>
    <w:p w:rsidR="00165ECC" w:rsidRPr="00066B1E" w:rsidRDefault="00165ECC" w:rsidP="00165ECC">
      <w:pPr>
        <w:spacing w:after="0" w:line="240" w:lineRule="auto"/>
        <w:ind w:firstLine="426"/>
        <w:contextualSpacing/>
        <w:jc w:val="center"/>
        <w:rPr>
          <w:rFonts w:ascii="Times New Roman" w:hAnsi="Times New Roman"/>
          <w:sz w:val="24"/>
          <w:szCs w:val="24"/>
          <w:u w:val="single"/>
        </w:rPr>
      </w:pPr>
    </w:p>
    <w:p w:rsidR="00165ECC" w:rsidRPr="00066B1E" w:rsidRDefault="00165ECC" w:rsidP="00165ECC">
      <w:pPr>
        <w:spacing w:after="0" w:line="240" w:lineRule="auto"/>
        <w:contextualSpacing/>
        <w:jc w:val="center"/>
        <w:rPr>
          <w:rFonts w:ascii="Times New Roman" w:hAnsi="Times New Roman"/>
          <w:sz w:val="24"/>
          <w:szCs w:val="24"/>
        </w:rPr>
      </w:pPr>
      <w:r w:rsidRPr="00066B1E">
        <w:rPr>
          <w:rFonts w:ascii="Times New Roman" w:hAnsi="Times New Roman"/>
          <w:sz w:val="24"/>
          <w:szCs w:val="24"/>
        </w:rPr>
        <w:t>Форма обучения</w:t>
      </w:r>
    </w:p>
    <w:p w:rsidR="00165ECC" w:rsidRPr="007845CB" w:rsidRDefault="00165ECC" w:rsidP="00165ECC">
      <w:pPr>
        <w:spacing w:after="0" w:line="240" w:lineRule="auto"/>
        <w:contextualSpacing/>
        <w:jc w:val="center"/>
        <w:rPr>
          <w:rFonts w:ascii="Times New Roman" w:hAnsi="Times New Roman"/>
          <w:b/>
          <w:sz w:val="24"/>
          <w:szCs w:val="24"/>
        </w:rPr>
      </w:pPr>
      <w:r w:rsidRPr="007845CB">
        <w:rPr>
          <w:rFonts w:ascii="Times New Roman" w:hAnsi="Times New Roman"/>
          <w:b/>
          <w:iCs/>
          <w:sz w:val="24"/>
          <w:szCs w:val="24"/>
          <w:u w:val="single"/>
        </w:rPr>
        <w:t>очная, заочная</w:t>
      </w:r>
    </w:p>
    <w:p w:rsidR="00165ECC" w:rsidRPr="00066B1E" w:rsidRDefault="00165ECC" w:rsidP="00165ECC">
      <w:pPr>
        <w:spacing w:after="0" w:line="240" w:lineRule="auto"/>
        <w:ind w:firstLine="426"/>
        <w:contextualSpacing/>
        <w:jc w:val="center"/>
        <w:rPr>
          <w:rFonts w:ascii="Times New Roman" w:hAnsi="Times New Roman"/>
          <w:sz w:val="24"/>
          <w:szCs w:val="24"/>
        </w:rPr>
      </w:pPr>
    </w:p>
    <w:p w:rsidR="00165ECC" w:rsidRPr="00066B1E" w:rsidRDefault="00165ECC" w:rsidP="00165ECC">
      <w:pPr>
        <w:spacing w:after="0" w:line="240" w:lineRule="auto"/>
        <w:ind w:firstLine="426"/>
        <w:contextualSpacing/>
        <w:jc w:val="center"/>
        <w:rPr>
          <w:rFonts w:ascii="Times New Roman" w:hAnsi="Times New Roman"/>
          <w:sz w:val="24"/>
          <w:szCs w:val="24"/>
        </w:rPr>
      </w:pPr>
    </w:p>
    <w:p w:rsidR="00165ECC" w:rsidRPr="00A57C5F" w:rsidRDefault="00165ECC" w:rsidP="00165ECC">
      <w:pPr>
        <w:spacing w:after="0" w:line="240" w:lineRule="auto"/>
        <w:ind w:firstLine="426"/>
        <w:contextualSpacing/>
        <w:jc w:val="center"/>
        <w:rPr>
          <w:rFonts w:ascii="Times New Roman" w:hAnsi="Times New Roman"/>
          <w:sz w:val="24"/>
          <w:szCs w:val="24"/>
        </w:rPr>
      </w:pPr>
    </w:p>
    <w:p w:rsidR="00165ECC" w:rsidRPr="00A57C5F" w:rsidRDefault="00165ECC" w:rsidP="00165ECC">
      <w:pPr>
        <w:spacing w:after="0" w:line="240" w:lineRule="auto"/>
        <w:ind w:firstLine="426"/>
        <w:contextualSpacing/>
        <w:jc w:val="center"/>
        <w:rPr>
          <w:rFonts w:ascii="Times New Roman" w:hAnsi="Times New Roman"/>
          <w:sz w:val="24"/>
          <w:szCs w:val="24"/>
        </w:rPr>
      </w:pPr>
    </w:p>
    <w:p w:rsidR="00165ECC" w:rsidRPr="00A57C5F" w:rsidRDefault="00165ECC" w:rsidP="00165ECC">
      <w:pPr>
        <w:spacing w:after="0" w:line="240" w:lineRule="auto"/>
        <w:ind w:firstLine="426"/>
        <w:contextualSpacing/>
        <w:jc w:val="center"/>
        <w:rPr>
          <w:rFonts w:ascii="Times New Roman" w:hAnsi="Times New Roman"/>
          <w:sz w:val="24"/>
          <w:szCs w:val="24"/>
        </w:rPr>
      </w:pPr>
    </w:p>
    <w:p w:rsidR="00165ECC" w:rsidRPr="00A57C5F" w:rsidRDefault="00165ECC" w:rsidP="00165ECC">
      <w:pPr>
        <w:spacing w:after="0" w:line="240" w:lineRule="auto"/>
        <w:ind w:firstLine="426"/>
        <w:contextualSpacing/>
        <w:jc w:val="center"/>
        <w:rPr>
          <w:rFonts w:ascii="Times New Roman" w:hAnsi="Times New Roman"/>
          <w:sz w:val="24"/>
          <w:szCs w:val="24"/>
        </w:rPr>
      </w:pPr>
    </w:p>
    <w:p w:rsidR="00165ECC" w:rsidRPr="00A57C5F" w:rsidRDefault="00165ECC" w:rsidP="00165ECC">
      <w:pPr>
        <w:spacing w:after="0" w:line="240" w:lineRule="auto"/>
        <w:ind w:firstLine="426"/>
        <w:contextualSpacing/>
        <w:jc w:val="center"/>
        <w:rPr>
          <w:rFonts w:ascii="Times New Roman" w:hAnsi="Times New Roman"/>
          <w:sz w:val="24"/>
          <w:szCs w:val="24"/>
        </w:rPr>
      </w:pPr>
    </w:p>
    <w:p w:rsidR="00165ECC" w:rsidRPr="00A57C5F" w:rsidRDefault="00165ECC" w:rsidP="00165ECC">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165ECC" w:rsidRPr="00840FD5" w:rsidRDefault="00165ECC" w:rsidP="00165ECC">
      <w:pPr>
        <w:pStyle w:val="a8"/>
        <w:numPr>
          <w:ilvl w:val="0"/>
          <w:numId w:val="4"/>
        </w:numPr>
        <w:tabs>
          <w:tab w:val="left" w:pos="709"/>
        </w:tabs>
        <w:spacing w:after="0" w:line="240" w:lineRule="auto"/>
        <w:jc w:val="both"/>
        <w:rPr>
          <w:rFonts w:ascii="Times New Roman" w:hAnsi="Times New Roman"/>
          <w:sz w:val="24"/>
          <w:szCs w:val="24"/>
        </w:rPr>
      </w:pPr>
      <w:r w:rsidRPr="00840FD5">
        <w:rPr>
          <w:rFonts w:ascii="Times New Roman" w:hAnsi="Times New Roman"/>
          <w:b/>
          <w:bCs/>
          <w:sz w:val="24"/>
          <w:szCs w:val="24"/>
        </w:rPr>
        <w:lastRenderedPageBreak/>
        <w:t>Результаты освоения дисциплины (модуля)</w:t>
      </w:r>
      <w:proofErr w:type="gramStart"/>
      <w:r w:rsidRPr="00840FD5">
        <w:rPr>
          <w:rFonts w:ascii="Times New Roman" w:hAnsi="Times New Roman"/>
          <w:b/>
          <w:sz w:val="24"/>
          <w:szCs w:val="24"/>
        </w:rPr>
        <w:t>«</w:t>
      </w:r>
      <w:proofErr w:type="spellStart"/>
      <w:r w:rsidRPr="00840FD5">
        <w:rPr>
          <w:rFonts w:ascii="Times New Roman" w:hAnsi="Times New Roman"/>
          <w:b/>
          <w:sz w:val="24"/>
          <w:szCs w:val="24"/>
        </w:rPr>
        <w:t>Э</w:t>
      </w:r>
      <w:proofErr w:type="gramEnd"/>
      <w:r w:rsidRPr="00840FD5">
        <w:rPr>
          <w:rFonts w:ascii="Times New Roman" w:hAnsi="Times New Roman"/>
          <w:b/>
          <w:sz w:val="24"/>
          <w:szCs w:val="24"/>
        </w:rPr>
        <w:t>нергоэффективность</w:t>
      </w:r>
      <w:proofErr w:type="spellEnd"/>
      <w:r w:rsidRPr="00840FD5">
        <w:rPr>
          <w:rFonts w:ascii="Times New Roman" w:hAnsi="Times New Roman"/>
          <w:b/>
          <w:sz w:val="24"/>
          <w:szCs w:val="24"/>
        </w:rPr>
        <w:t xml:space="preserve">  и энергосбережение в системах энергоснабжения»</w:t>
      </w:r>
    </w:p>
    <w:p w:rsidR="00165ECC" w:rsidRPr="0010338C" w:rsidRDefault="00165ECC" w:rsidP="00165ECC">
      <w:pPr>
        <w:tabs>
          <w:tab w:val="left" w:pos="709"/>
        </w:tabs>
        <w:spacing w:after="0" w:line="240" w:lineRule="auto"/>
        <w:ind w:left="360"/>
        <w:jc w:val="both"/>
        <w:rPr>
          <w:rFonts w:ascii="Times New Roman" w:hAnsi="Times New Roman"/>
          <w:sz w:val="24"/>
          <w:szCs w:val="24"/>
        </w:rPr>
      </w:pPr>
      <w:r w:rsidRPr="0010338C">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10338C">
        <w:rPr>
          <w:rFonts w:ascii="Times New Roman" w:hAnsi="Times New Roman"/>
          <w:sz w:val="24"/>
          <w:szCs w:val="24"/>
        </w:rPr>
        <w:t>ВО</w:t>
      </w:r>
      <w:proofErr w:type="gramEnd"/>
      <w:r w:rsidRPr="0010338C">
        <w:rPr>
          <w:rFonts w:ascii="Times New Roman" w:hAnsi="Times New Roman"/>
          <w:sz w:val="24"/>
          <w:szCs w:val="24"/>
        </w:rPr>
        <w:t xml:space="preserve"> по данному направлению:</w:t>
      </w:r>
    </w:p>
    <w:p w:rsidR="00165ECC" w:rsidRPr="0010338C" w:rsidRDefault="00165ECC" w:rsidP="00165ECC">
      <w:pPr>
        <w:spacing w:after="0" w:line="240" w:lineRule="auto"/>
        <w:ind w:left="360"/>
        <w:jc w:val="both"/>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165ECC" w:rsidRPr="00F32DA6" w:rsidTr="00954ECB">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 xml:space="preserve">Код </w:t>
            </w:r>
            <w:proofErr w:type="spellStart"/>
            <w:proofErr w:type="gramStart"/>
            <w:r w:rsidRPr="0010338C">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Наименование компетенции</w:t>
            </w:r>
          </w:p>
          <w:p w:rsidR="00165ECC" w:rsidRPr="00F32DA6" w:rsidRDefault="00165ECC" w:rsidP="00954ECB">
            <w:pPr>
              <w:spacing w:after="0" w:line="240" w:lineRule="auto"/>
              <w:ind w:left="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 xml:space="preserve">В результате освоения дисциплины </w:t>
            </w:r>
            <w:proofErr w:type="gramStart"/>
            <w:r w:rsidRPr="0010338C">
              <w:rPr>
                <w:rFonts w:ascii="Times New Roman" w:hAnsi="Times New Roman"/>
                <w:sz w:val="24"/>
                <w:szCs w:val="24"/>
              </w:rPr>
              <w:t>обучающийся</w:t>
            </w:r>
            <w:proofErr w:type="gramEnd"/>
            <w:r w:rsidRPr="0010338C">
              <w:rPr>
                <w:rFonts w:ascii="Times New Roman" w:hAnsi="Times New Roman"/>
                <w:sz w:val="24"/>
                <w:szCs w:val="24"/>
              </w:rPr>
              <w:t xml:space="preserve"> </w:t>
            </w:r>
            <w:r w:rsidRPr="0010338C">
              <w:rPr>
                <w:rFonts w:ascii="Times New Roman" w:hAnsi="Times New Roman"/>
                <w:b/>
                <w:bCs/>
                <w:sz w:val="24"/>
                <w:szCs w:val="24"/>
              </w:rPr>
              <w:t>должен</w:t>
            </w:r>
            <w:r w:rsidRPr="0010338C">
              <w:rPr>
                <w:rFonts w:ascii="Times New Roman" w:hAnsi="Times New Roman"/>
                <w:sz w:val="24"/>
                <w:szCs w:val="24"/>
              </w:rPr>
              <w:t>:</w:t>
            </w:r>
          </w:p>
        </w:tc>
      </w:tr>
      <w:tr w:rsidR="00165ECC" w:rsidRPr="00F32DA6" w:rsidTr="00954ECB">
        <w:trPr>
          <w:trHeight w:val="276"/>
        </w:trPr>
        <w:tc>
          <w:tcPr>
            <w:tcW w:w="1273" w:type="dxa"/>
            <w:vMerge/>
            <w:tcBorders>
              <w:left w:val="single" w:sz="8" w:space="0" w:color="000000"/>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p>
        </w:tc>
        <w:tc>
          <w:tcPr>
            <w:tcW w:w="2278" w:type="dxa"/>
            <w:vMerge/>
            <w:tcBorders>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p>
        </w:tc>
        <w:tc>
          <w:tcPr>
            <w:tcW w:w="3410" w:type="dxa"/>
            <w:vMerge/>
            <w:tcBorders>
              <w:right w:val="single" w:sz="4" w:space="0" w:color="000000"/>
            </w:tcBorders>
          </w:tcPr>
          <w:p w:rsidR="00165ECC" w:rsidRPr="0010338C" w:rsidRDefault="00165ECC" w:rsidP="00954ECB">
            <w:pPr>
              <w:spacing w:after="0" w:line="240" w:lineRule="auto"/>
              <w:ind w:left="360"/>
              <w:jc w:val="both"/>
              <w:rPr>
                <w:rFonts w:ascii="Times New Roman" w:hAnsi="Times New Roman"/>
                <w:sz w:val="24"/>
                <w:szCs w:val="24"/>
              </w:rPr>
            </w:pPr>
          </w:p>
        </w:tc>
        <w:tc>
          <w:tcPr>
            <w:tcW w:w="2992" w:type="dxa"/>
            <w:vMerge/>
            <w:tcBorders>
              <w:left w:val="single" w:sz="4" w:space="0" w:color="000000"/>
              <w:right w:val="single" w:sz="4" w:space="0" w:color="000000"/>
            </w:tcBorders>
          </w:tcPr>
          <w:p w:rsidR="00165ECC" w:rsidRPr="0010338C" w:rsidRDefault="00165ECC" w:rsidP="00954ECB">
            <w:pPr>
              <w:spacing w:after="0" w:line="240" w:lineRule="auto"/>
              <w:ind w:left="360"/>
              <w:jc w:val="both"/>
              <w:rPr>
                <w:rFonts w:ascii="Times New Roman" w:hAnsi="Times New Roman"/>
                <w:sz w:val="24"/>
                <w:szCs w:val="24"/>
              </w:rPr>
            </w:pPr>
          </w:p>
        </w:tc>
      </w:tr>
      <w:tr w:rsidR="00165ECC" w:rsidRPr="00F32DA6" w:rsidTr="00954ECB">
        <w:trPr>
          <w:trHeight w:val="276"/>
        </w:trPr>
        <w:tc>
          <w:tcPr>
            <w:tcW w:w="1273" w:type="dxa"/>
            <w:vMerge/>
            <w:tcBorders>
              <w:left w:val="single" w:sz="8" w:space="0" w:color="000000"/>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p>
        </w:tc>
        <w:tc>
          <w:tcPr>
            <w:tcW w:w="2278" w:type="dxa"/>
            <w:vMerge/>
            <w:tcBorders>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p>
        </w:tc>
        <w:tc>
          <w:tcPr>
            <w:tcW w:w="3410" w:type="dxa"/>
            <w:vMerge/>
            <w:tcBorders>
              <w:bottom w:val="single" w:sz="4" w:space="0" w:color="auto"/>
              <w:right w:val="single" w:sz="4" w:space="0" w:color="000000"/>
            </w:tcBorders>
          </w:tcPr>
          <w:p w:rsidR="00165ECC" w:rsidRPr="0010338C" w:rsidRDefault="00165ECC" w:rsidP="00954ECB">
            <w:pPr>
              <w:spacing w:after="0" w:line="240" w:lineRule="auto"/>
              <w:ind w:left="360"/>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165ECC" w:rsidRPr="0010338C" w:rsidRDefault="00165ECC" w:rsidP="00954ECB">
            <w:pPr>
              <w:spacing w:after="0" w:line="240" w:lineRule="auto"/>
              <w:ind w:left="360"/>
              <w:jc w:val="both"/>
              <w:rPr>
                <w:rFonts w:ascii="Times New Roman" w:hAnsi="Times New Roman"/>
                <w:sz w:val="24"/>
                <w:szCs w:val="24"/>
              </w:rPr>
            </w:pPr>
          </w:p>
        </w:tc>
      </w:tr>
      <w:tr w:rsidR="00165ECC" w:rsidRPr="00F32DA6" w:rsidTr="00954ECB">
        <w:trPr>
          <w:trHeight w:val="276"/>
        </w:trPr>
        <w:tc>
          <w:tcPr>
            <w:tcW w:w="1273" w:type="dxa"/>
            <w:tcBorders>
              <w:left w:val="single" w:sz="8" w:space="0" w:color="000000"/>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b/>
                <w:sz w:val="24"/>
                <w:szCs w:val="24"/>
              </w:rPr>
            </w:pPr>
            <w:r w:rsidRPr="0010338C">
              <w:rPr>
                <w:rFonts w:ascii="Times New Roman" w:hAnsi="Times New Roman"/>
                <w:b/>
                <w:bCs/>
                <w:sz w:val="24"/>
                <w:szCs w:val="24"/>
              </w:rPr>
              <w:t>ОПК-3.</w:t>
            </w:r>
          </w:p>
        </w:tc>
        <w:tc>
          <w:tcPr>
            <w:tcW w:w="2278" w:type="dxa"/>
            <w:tcBorders>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Способен применять соответствующий физико-математический аппарат, методы анализа и моделирования, теоретического и экспериментального исследования при решении профессиональных задач</w:t>
            </w:r>
          </w:p>
        </w:tc>
        <w:tc>
          <w:tcPr>
            <w:tcW w:w="3410" w:type="dxa"/>
            <w:tcBorders>
              <w:bottom w:val="single" w:sz="8" w:space="0" w:color="000000"/>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ОПК-3.1. Использует основные законы   естественнонаучных дисциплин, методы алгебры и математического анализа, дифференциального и интегрального исчисления, численных методов; физические явления и законы механики, термодинамики, электричества магнетизма, оптики.</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ОПК-3.2. Выполняет анализ и моделирование, теоретические и экспериментальные исследования при решении профессиональных задач с использованием физико-математического аппарата.</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ОПК-3.3. Применяет методы выявления проблем в электроэнергетической отрасли с использованием навыков аналитического и экспериментального исследования основных физических законов и технологических процессов.</w:t>
            </w:r>
          </w:p>
        </w:tc>
        <w:tc>
          <w:tcPr>
            <w:tcW w:w="2992" w:type="dxa"/>
            <w:tcBorders>
              <w:left w:val="single" w:sz="8" w:space="0" w:color="000000"/>
              <w:bottom w:val="single" w:sz="8" w:space="0" w:color="000000"/>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b/>
                <w:sz w:val="24"/>
                <w:szCs w:val="24"/>
              </w:rPr>
              <w:t xml:space="preserve">Знать: </w:t>
            </w:r>
            <w:proofErr w:type="gramStart"/>
            <w:r w:rsidRPr="0010338C">
              <w:rPr>
                <w:rFonts w:ascii="Times New Roman" w:hAnsi="Times New Roman"/>
                <w:sz w:val="24"/>
                <w:szCs w:val="24"/>
              </w:rPr>
              <w:t>-о</w:t>
            </w:r>
            <w:proofErr w:type="gramEnd"/>
            <w:r w:rsidRPr="0010338C">
              <w:rPr>
                <w:rFonts w:ascii="Times New Roman" w:hAnsi="Times New Roman"/>
                <w:sz w:val="24"/>
                <w:szCs w:val="24"/>
              </w:rPr>
              <w:t>сновные понятия и методы фундаментальных разделов математики, необходимые в профессиональной деятельности;</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-основные законы естественнонаучных дисциплин для решения стандартных задач в области профессиональной деятельности;</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 xml:space="preserve">-принципы, методы и средства решения стандартных задач профессиональной деятельности на основе информационной и библиографической культуры с применением информационно- коммуникационных технологий и с учетом основных требований информационной безопасности. </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b/>
                <w:sz w:val="24"/>
                <w:szCs w:val="24"/>
              </w:rPr>
              <w:t xml:space="preserve">Уметь: </w:t>
            </w:r>
            <w:proofErr w:type="gramStart"/>
            <w:r w:rsidRPr="0010338C">
              <w:rPr>
                <w:rFonts w:ascii="Times New Roman" w:hAnsi="Times New Roman"/>
                <w:sz w:val="24"/>
                <w:szCs w:val="24"/>
              </w:rPr>
              <w:t>-и</w:t>
            </w:r>
            <w:proofErr w:type="gramEnd"/>
            <w:r w:rsidRPr="0010338C">
              <w:rPr>
                <w:rFonts w:ascii="Times New Roman" w:hAnsi="Times New Roman"/>
                <w:sz w:val="24"/>
                <w:szCs w:val="24"/>
              </w:rPr>
              <w:t>спользовать математические методы для решения прикладных задач;</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-читать научную литературу по своей специальности, использующую математический аппарат;</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 xml:space="preserve">-применять основные законы естественнонаучных дисциплин для решения стандартных задач в области профессиональной </w:t>
            </w:r>
            <w:r w:rsidRPr="0010338C">
              <w:rPr>
                <w:rFonts w:ascii="Times New Roman" w:hAnsi="Times New Roman"/>
                <w:sz w:val="24"/>
                <w:szCs w:val="24"/>
              </w:rPr>
              <w:lastRenderedPageBreak/>
              <w:t>деятельности;</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-решать стандартные задачи профессиональной деятельности на основе информационной и библиографической культуры с применением информационно- коммуникационных технологий и с учетом основных требований информационной безопасности</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b/>
                <w:sz w:val="24"/>
                <w:szCs w:val="24"/>
              </w:rPr>
              <w:t xml:space="preserve">Владеть: </w:t>
            </w:r>
            <w:r w:rsidRPr="0010338C">
              <w:rPr>
                <w:rFonts w:ascii="Times New Roman" w:hAnsi="Times New Roman"/>
                <w:sz w:val="24"/>
                <w:szCs w:val="24"/>
              </w:rPr>
              <w:t>математико-статистическими методами обработки экспериментальных данных;</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 xml:space="preserve">-навыками использования основных законов </w:t>
            </w:r>
            <w:proofErr w:type="spellStart"/>
            <w:proofErr w:type="gramStart"/>
            <w:r w:rsidRPr="0010338C">
              <w:rPr>
                <w:rFonts w:ascii="Times New Roman" w:hAnsi="Times New Roman"/>
                <w:sz w:val="24"/>
                <w:szCs w:val="24"/>
              </w:rPr>
              <w:t>естественно-научных</w:t>
            </w:r>
            <w:proofErr w:type="spellEnd"/>
            <w:proofErr w:type="gramEnd"/>
            <w:r w:rsidRPr="0010338C">
              <w:rPr>
                <w:rFonts w:ascii="Times New Roman" w:hAnsi="Times New Roman"/>
                <w:sz w:val="24"/>
                <w:szCs w:val="24"/>
              </w:rPr>
              <w:t xml:space="preserve"> дисциплин для решения стандартных задач в области профессиональной деятельности;</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-навыками подготовки обзоров, аннотаций, составления рефератов, научных докладов, публикаций, и библиографии по научно-исследовательской работе с учетом требований информационной безопасности</w:t>
            </w:r>
          </w:p>
        </w:tc>
      </w:tr>
      <w:tr w:rsidR="00165ECC" w:rsidRPr="00F32DA6" w:rsidTr="00954ECB">
        <w:trPr>
          <w:trHeight w:val="334"/>
        </w:trPr>
        <w:tc>
          <w:tcPr>
            <w:tcW w:w="1273" w:type="dxa"/>
            <w:tcBorders>
              <w:top w:val="single" w:sz="4" w:space="0" w:color="auto"/>
              <w:left w:val="single" w:sz="8" w:space="0" w:color="000000"/>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b/>
                <w:sz w:val="24"/>
                <w:szCs w:val="24"/>
              </w:rPr>
            </w:pPr>
            <w:r w:rsidRPr="0010338C">
              <w:rPr>
                <w:rFonts w:ascii="Times New Roman" w:hAnsi="Times New Roman"/>
                <w:b/>
                <w:sz w:val="24"/>
                <w:szCs w:val="24"/>
              </w:rPr>
              <w:lastRenderedPageBreak/>
              <w:t>ПК-5.</w:t>
            </w:r>
          </w:p>
        </w:tc>
        <w:tc>
          <w:tcPr>
            <w:tcW w:w="2278" w:type="dxa"/>
            <w:tcBorders>
              <w:top w:val="single" w:sz="4" w:space="0" w:color="auto"/>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sz w:val="24"/>
                <w:szCs w:val="24"/>
              </w:rPr>
              <w:t xml:space="preserve">Способен разрабатывать проектную и рабочую документации простых </w:t>
            </w:r>
            <w:proofErr w:type="gramStart"/>
            <w:r w:rsidRPr="0010338C">
              <w:rPr>
                <w:rFonts w:ascii="Times New Roman" w:hAnsi="Times New Roman"/>
                <w:sz w:val="24"/>
                <w:szCs w:val="24"/>
              </w:rPr>
              <w:t>узлов системы электроснабжения объектов капитального строительства</w:t>
            </w:r>
            <w:proofErr w:type="gramEnd"/>
            <w:r w:rsidRPr="0010338C">
              <w:rPr>
                <w:rFonts w:ascii="Times New Roman" w:hAnsi="Times New Roman"/>
                <w:sz w:val="24"/>
                <w:szCs w:val="24"/>
              </w:rPr>
              <w:t xml:space="preserve">. </w:t>
            </w:r>
          </w:p>
        </w:tc>
        <w:tc>
          <w:tcPr>
            <w:tcW w:w="3410" w:type="dxa"/>
            <w:tcBorders>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bCs/>
                <w:sz w:val="24"/>
                <w:szCs w:val="24"/>
              </w:rPr>
            </w:pPr>
            <w:r w:rsidRPr="0010338C">
              <w:rPr>
                <w:rFonts w:ascii="Times New Roman" w:hAnsi="Times New Roman"/>
                <w:bCs/>
                <w:sz w:val="24"/>
                <w:szCs w:val="24"/>
              </w:rPr>
              <w:t xml:space="preserve">ПК-5.1. </w:t>
            </w:r>
            <w:r w:rsidRPr="0010338C">
              <w:rPr>
                <w:rFonts w:ascii="Times New Roman" w:hAnsi="Times New Roman"/>
                <w:sz w:val="24"/>
                <w:szCs w:val="24"/>
              </w:rPr>
              <w:t>Знать правила технической эксплуатации электроустановок потребителей</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bCs/>
                <w:sz w:val="24"/>
                <w:szCs w:val="24"/>
              </w:rPr>
              <w:t>ПК-5.2.</w:t>
            </w:r>
            <w:r w:rsidRPr="0010338C">
              <w:rPr>
                <w:rFonts w:ascii="Times New Roman" w:hAnsi="Times New Roman"/>
                <w:sz w:val="24"/>
                <w:szCs w:val="24"/>
              </w:rPr>
              <w:t xml:space="preserve"> Знать требования нормативных технических документов к устройству простых </w:t>
            </w:r>
            <w:proofErr w:type="gramStart"/>
            <w:r w:rsidRPr="0010338C">
              <w:rPr>
                <w:rFonts w:ascii="Times New Roman" w:hAnsi="Times New Roman"/>
                <w:sz w:val="24"/>
                <w:szCs w:val="24"/>
              </w:rPr>
              <w:t>узлов системы электроснабжения объектов капитального строительства</w:t>
            </w:r>
            <w:proofErr w:type="gramEnd"/>
          </w:p>
        </w:tc>
        <w:tc>
          <w:tcPr>
            <w:tcW w:w="2992" w:type="dxa"/>
            <w:tcBorders>
              <w:left w:val="single" w:sz="8" w:space="0" w:color="000000"/>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b/>
                <w:sz w:val="24"/>
                <w:szCs w:val="24"/>
              </w:rPr>
              <w:t xml:space="preserve">Знать: </w:t>
            </w:r>
            <w:r w:rsidRPr="0010338C">
              <w:rPr>
                <w:rFonts w:ascii="Times New Roman" w:hAnsi="Times New Roman"/>
                <w:sz w:val="24"/>
                <w:szCs w:val="24"/>
              </w:rPr>
              <w:t>устройство и основные характеристики систем электроснабжения городов, промышленных предприятий;</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b/>
                <w:sz w:val="24"/>
                <w:szCs w:val="24"/>
              </w:rPr>
              <w:t xml:space="preserve">Уметь: </w:t>
            </w:r>
            <w:r w:rsidRPr="0010338C">
              <w:rPr>
                <w:rFonts w:ascii="Times New Roman" w:hAnsi="Times New Roman"/>
                <w:sz w:val="24"/>
                <w:szCs w:val="24"/>
              </w:rPr>
              <w:t>читать и составлять схемы систем электроснабжения;</w:t>
            </w:r>
          </w:p>
          <w:p w:rsidR="00165ECC" w:rsidRPr="0010338C" w:rsidRDefault="00165ECC" w:rsidP="00954ECB">
            <w:pPr>
              <w:spacing w:after="0" w:line="240" w:lineRule="auto"/>
              <w:ind w:left="360"/>
              <w:jc w:val="both"/>
              <w:rPr>
                <w:rFonts w:ascii="Times New Roman" w:hAnsi="Times New Roman"/>
                <w:sz w:val="24"/>
                <w:szCs w:val="24"/>
              </w:rPr>
            </w:pPr>
            <w:r w:rsidRPr="0010338C">
              <w:rPr>
                <w:rFonts w:ascii="Times New Roman" w:hAnsi="Times New Roman"/>
                <w:b/>
                <w:sz w:val="24"/>
                <w:szCs w:val="24"/>
              </w:rPr>
              <w:t xml:space="preserve">Владеть: </w:t>
            </w:r>
            <w:r w:rsidRPr="0010338C">
              <w:rPr>
                <w:rFonts w:ascii="Times New Roman" w:hAnsi="Times New Roman"/>
                <w:sz w:val="24"/>
                <w:szCs w:val="24"/>
              </w:rPr>
              <w:t xml:space="preserve">навыками чтения и составления схем систем электроснабжения, расчета электрических </w:t>
            </w:r>
            <w:r w:rsidRPr="0010338C">
              <w:rPr>
                <w:rFonts w:ascii="Times New Roman" w:hAnsi="Times New Roman"/>
                <w:sz w:val="24"/>
                <w:szCs w:val="24"/>
              </w:rPr>
              <w:lastRenderedPageBreak/>
              <w:t xml:space="preserve">нагрузок; </w:t>
            </w:r>
          </w:p>
        </w:tc>
      </w:tr>
      <w:tr w:rsidR="00165ECC" w:rsidRPr="00F32DA6" w:rsidTr="00954ECB">
        <w:trPr>
          <w:trHeight w:val="334"/>
        </w:trPr>
        <w:tc>
          <w:tcPr>
            <w:tcW w:w="1273" w:type="dxa"/>
            <w:tcBorders>
              <w:top w:val="single" w:sz="4" w:space="0" w:color="auto"/>
              <w:left w:val="single" w:sz="8" w:space="0" w:color="000000"/>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b/>
                <w:sz w:val="24"/>
                <w:szCs w:val="24"/>
              </w:rPr>
            </w:pPr>
          </w:p>
        </w:tc>
        <w:tc>
          <w:tcPr>
            <w:tcW w:w="2278" w:type="dxa"/>
            <w:tcBorders>
              <w:top w:val="single" w:sz="4" w:space="0" w:color="auto"/>
              <w:bottom w:val="single" w:sz="4" w:space="0" w:color="auto"/>
              <w:right w:val="single" w:sz="8" w:space="0" w:color="000000"/>
            </w:tcBorders>
          </w:tcPr>
          <w:p w:rsidR="00165ECC" w:rsidRPr="0010338C" w:rsidRDefault="00165ECC" w:rsidP="00954ECB">
            <w:pPr>
              <w:spacing w:after="0" w:line="240" w:lineRule="auto"/>
              <w:ind w:left="360"/>
              <w:jc w:val="both"/>
              <w:rPr>
                <w:rFonts w:ascii="Times New Roman" w:hAnsi="Times New Roman"/>
                <w:sz w:val="24"/>
                <w:szCs w:val="24"/>
              </w:rPr>
            </w:pPr>
          </w:p>
        </w:tc>
        <w:tc>
          <w:tcPr>
            <w:tcW w:w="3410" w:type="dxa"/>
            <w:tcBorders>
              <w:top w:val="single" w:sz="4" w:space="0" w:color="auto"/>
              <w:bottom w:val="single" w:sz="8" w:space="0" w:color="000000"/>
              <w:right w:val="single" w:sz="8" w:space="0" w:color="000000"/>
            </w:tcBorders>
          </w:tcPr>
          <w:p w:rsidR="00165ECC" w:rsidRPr="0010338C" w:rsidRDefault="00165ECC" w:rsidP="00954ECB">
            <w:pPr>
              <w:spacing w:after="0" w:line="240" w:lineRule="auto"/>
              <w:ind w:left="360"/>
              <w:jc w:val="both"/>
              <w:rPr>
                <w:rFonts w:ascii="Times New Roman" w:hAnsi="Times New Roman"/>
                <w:b/>
                <w:bCs/>
                <w:sz w:val="24"/>
                <w:szCs w:val="24"/>
              </w:rPr>
            </w:pPr>
          </w:p>
        </w:tc>
        <w:tc>
          <w:tcPr>
            <w:tcW w:w="2992" w:type="dxa"/>
            <w:tcBorders>
              <w:top w:val="single" w:sz="4" w:space="0" w:color="auto"/>
              <w:left w:val="single" w:sz="8" w:space="0" w:color="000000"/>
              <w:bottom w:val="single" w:sz="8" w:space="0" w:color="000000"/>
              <w:right w:val="single" w:sz="8" w:space="0" w:color="000000"/>
            </w:tcBorders>
          </w:tcPr>
          <w:p w:rsidR="00165ECC" w:rsidRPr="0010338C" w:rsidRDefault="00165ECC" w:rsidP="00954ECB">
            <w:pPr>
              <w:spacing w:after="0" w:line="240" w:lineRule="auto"/>
              <w:ind w:left="360"/>
              <w:jc w:val="both"/>
              <w:rPr>
                <w:rFonts w:ascii="Times New Roman" w:hAnsi="Times New Roman"/>
                <w:b/>
                <w:bCs/>
                <w:sz w:val="24"/>
                <w:szCs w:val="24"/>
              </w:rPr>
            </w:pPr>
          </w:p>
        </w:tc>
      </w:tr>
    </w:tbl>
    <w:p w:rsidR="00165ECC" w:rsidRPr="0010338C" w:rsidRDefault="00165ECC" w:rsidP="00165ECC">
      <w:pPr>
        <w:spacing w:after="0" w:line="240" w:lineRule="auto"/>
        <w:ind w:left="360"/>
        <w:jc w:val="both"/>
        <w:rPr>
          <w:rFonts w:ascii="Times New Roman" w:hAnsi="Times New Roman"/>
          <w:sz w:val="24"/>
          <w:szCs w:val="24"/>
        </w:rPr>
      </w:pPr>
    </w:p>
    <w:p w:rsidR="00165ECC" w:rsidRPr="0010338C" w:rsidRDefault="00165ECC" w:rsidP="00165ECC">
      <w:pPr>
        <w:spacing w:after="0" w:line="240" w:lineRule="auto"/>
        <w:ind w:left="360"/>
        <w:jc w:val="both"/>
        <w:rPr>
          <w:rFonts w:ascii="Times New Roman" w:hAnsi="Times New Roman"/>
          <w:sz w:val="24"/>
          <w:szCs w:val="24"/>
        </w:rPr>
      </w:pPr>
    </w:p>
    <w:p w:rsidR="00165ECC" w:rsidRPr="0010338C" w:rsidRDefault="00165ECC" w:rsidP="00165ECC">
      <w:pPr>
        <w:tabs>
          <w:tab w:val="left" w:pos="709"/>
        </w:tabs>
        <w:spacing w:after="0" w:line="240" w:lineRule="auto"/>
        <w:ind w:left="360"/>
        <w:jc w:val="both"/>
        <w:rPr>
          <w:rFonts w:ascii="Times New Roman" w:hAnsi="Times New Roman"/>
          <w:sz w:val="24"/>
          <w:szCs w:val="24"/>
        </w:rPr>
      </w:pPr>
      <w:r w:rsidRPr="0010338C">
        <w:rPr>
          <w:rFonts w:ascii="Times New Roman" w:hAnsi="Times New Roman"/>
          <w:b/>
          <w:bCs/>
          <w:sz w:val="24"/>
          <w:szCs w:val="24"/>
        </w:rPr>
        <w:t xml:space="preserve">4.Структура и содержание дисциплины (модуля) </w:t>
      </w:r>
      <w:r w:rsidRPr="0010338C">
        <w:rPr>
          <w:rFonts w:ascii="Times New Roman" w:hAnsi="Times New Roman"/>
          <w:b/>
          <w:sz w:val="24"/>
          <w:szCs w:val="24"/>
        </w:rPr>
        <w:t>«</w:t>
      </w:r>
      <w:proofErr w:type="spellStart"/>
      <w:r w:rsidRPr="0010338C">
        <w:rPr>
          <w:rFonts w:ascii="Times New Roman" w:hAnsi="Times New Roman"/>
          <w:b/>
          <w:sz w:val="24"/>
          <w:szCs w:val="24"/>
        </w:rPr>
        <w:t>Энергоэффективность</w:t>
      </w:r>
      <w:proofErr w:type="spellEnd"/>
      <w:r w:rsidRPr="0010338C">
        <w:rPr>
          <w:rFonts w:ascii="Times New Roman" w:hAnsi="Times New Roman"/>
          <w:b/>
          <w:sz w:val="24"/>
          <w:szCs w:val="24"/>
        </w:rPr>
        <w:t xml:space="preserve">  и энергосбережение в системах энергоснабжения»</w:t>
      </w:r>
    </w:p>
    <w:p w:rsidR="00165ECC" w:rsidRPr="0010338C" w:rsidRDefault="00165ECC" w:rsidP="00165ECC">
      <w:pPr>
        <w:spacing w:after="0" w:line="240" w:lineRule="auto"/>
        <w:ind w:left="360"/>
        <w:jc w:val="both"/>
        <w:rPr>
          <w:rFonts w:ascii="Times New Roman" w:hAnsi="Times New Roman"/>
          <w:sz w:val="24"/>
          <w:szCs w:val="24"/>
        </w:rPr>
      </w:pPr>
      <w:r w:rsidRPr="0010338C">
        <w:rPr>
          <w:rFonts w:ascii="Times New Roman" w:hAnsi="Times New Roman"/>
          <w:b/>
          <w:bCs/>
          <w:sz w:val="24"/>
          <w:szCs w:val="24"/>
        </w:rPr>
        <w:t>4.1. Структура дисциплины (модуля)</w:t>
      </w:r>
    </w:p>
    <w:tbl>
      <w:tblPr>
        <w:tblStyle w:val="aa"/>
        <w:tblW w:w="0" w:type="auto"/>
        <w:tblInd w:w="-572" w:type="dxa"/>
        <w:tblLayout w:type="fixed"/>
        <w:tblLook w:val="04A0"/>
      </w:tblPr>
      <w:tblGrid>
        <w:gridCol w:w="928"/>
        <w:gridCol w:w="645"/>
        <w:gridCol w:w="979"/>
        <w:gridCol w:w="775"/>
        <w:gridCol w:w="900"/>
        <w:gridCol w:w="876"/>
        <w:gridCol w:w="545"/>
        <w:gridCol w:w="929"/>
        <w:gridCol w:w="653"/>
        <w:gridCol w:w="909"/>
      </w:tblGrid>
      <w:tr w:rsidR="00165ECC" w:rsidTr="00954ECB">
        <w:tc>
          <w:tcPr>
            <w:tcW w:w="8139" w:type="dxa"/>
            <w:gridSpan w:val="10"/>
          </w:tcPr>
          <w:p w:rsidR="00165ECC" w:rsidRDefault="00165ECC" w:rsidP="00954ECB">
            <w:pPr>
              <w:ind w:left="360"/>
              <w:jc w:val="center"/>
            </w:pPr>
            <w:r>
              <w:t>Семестр -5</w:t>
            </w:r>
          </w:p>
        </w:tc>
      </w:tr>
      <w:tr w:rsidR="00165ECC" w:rsidRPr="007F1034" w:rsidTr="00954ECB">
        <w:trPr>
          <w:trHeight w:val="1312"/>
        </w:trPr>
        <w:tc>
          <w:tcPr>
            <w:tcW w:w="928" w:type="dxa"/>
          </w:tcPr>
          <w:p w:rsidR="00165ECC" w:rsidRPr="0010338C" w:rsidRDefault="00165ECC" w:rsidP="00954ECB">
            <w:pPr>
              <w:ind w:left="360"/>
              <w:jc w:val="center"/>
              <w:rPr>
                <w:sz w:val="24"/>
                <w:szCs w:val="24"/>
              </w:rPr>
            </w:pPr>
            <w:r w:rsidRPr="0010338C">
              <w:rPr>
                <w:color w:val="000000"/>
                <w:sz w:val="24"/>
                <w:szCs w:val="24"/>
              </w:rPr>
              <w:t>Контроль</w:t>
            </w:r>
          </w:p>
        </w:tc>
        <w:tc>
          <w:tcPr>
            <w:tcW w:w="645" w:type="dxa"/>
          </w:tcPr>
          <w:p w:rsidR="00165ECC" w:rsidRPr="0010338C" w:rsidRDefault="00165ECC" w:rsidP="00954ECB">
            <w:pPr>
              <w:ind w:left="360"/>
              <w:jc w:val="center"/>
              <w:rPr>
                <w:color w:val="000000"/>
                <w:sz w:val="24"/>
                <w:szCs w:val="24"/>
              </w:rPr>
            </w:pPr>
            <w:r w:rsidRPr="0010338C">
              <w:rPr>
                <w:color w:val="000000"/>
                <w:sz w:val="24"/>
                <w:szCs w:val="24"/>
              </w:rPr>
              <w:t>Всего</w:t>
            </w:r>
          </w:p>
        </w:tc>
        <w:tc>
          <w:tcPr>
            <w:tcW w:w="979" w:type="dxa"/>
          </w:tcPr>
          <w:p w:rsidR="00165ECC" w:rsidRPr="0010338C" w:rsidRDefault="00165ECC" w:rsidP="00954ECB">
            <w:pPr>
              <w:ind w:left="360"/>
              <w:jc w:val="center"/>
              <w:rPr>
                <w:color w:val="000000"/>
                <w:sz w:val="24"/>
                <w:szCs w:val="24"/>
              </w:rPr>
            </w:pPr>
            <w:r w:rsidRPr="0010338C">
              <w:rPr>
                <w:sz w:val="24"/>
                <w:szCs w:val="24"/>
              </w:rPr>
              <w:t>Аудиторные занятия</w:t>
            </w:r>
          </w:p>
        </w:tc>
        <w:tc>
          <w:tcPr>
            <w:tcW w:w="775" w:type="dxa"/>
          </w:tcPr>
          <w:p w:rsidR="00165ECC" w:rsidRPr="0010338C" w:rsidRDefault="00165ECC" w:rsidP="00954ECB">
            <w:pPr>
              <w:ind w:left="360"/>
              <w:jc w:val="center"/>
              <w:rPr>
                <w:color w:val="000000"/>
                <w:sz w:val="24"/>
                <w:szCs w:val="24"/>
              </w:rPr>
            </w:pPr>
            <w:r w:rsidRPr="0010338C">
              <w:rPr>
                <w:color w:val="000000"/>
                <w:sz w:val="24"/>
                <w:szCs w:val="24"/>
              </w:rPr>
              <w:t>Лекции</w:t>
            </w:r>
          </w:p>
        </w:tc>
        <w:tc>
          <w:tcPr>
            <w:tcW w:w="900" w:type="dxa"/>
          </w:tcPr>
          <w:p w:rsidR="00165ECC" w:rsidRPr="0010338C" w:rsidRDefault="00165ECC" w:rsidP="00954ECB">
            <w:pPr>
              <w:ind w:left="360"/>
              <w:jc w:val="center"/>
              <w:rPr>
                <w:color w:val="000000"/>
                <w:sz w:val="24"/>
                <w:szCs w:val="24"/>
              </w:rPr>
            </w:pPr>
            <w:r w:rsidRPr="0010338C">
              <w:rPr>
                <w:color w:val="000000"/>
                <w:sz w:val="24"/>
                <w:szCs w:val="24"/>
              </w:rPr>
              <w:t>Лабораторные работы</w:t>
            </w:r>
          </w:p>
        </w:tc>
        <w:tc>
          <w:tcPr>
            <w:tcW w:w="876" w:type="dxa"/>
          </w:tcPr>
          <w:p w:rsidR="00165ECC" w:rsidRPr="0010338C" w:rsidRDefault="00165ECC" w:rsidP="00954ECB">
            <w:pPr>
              <w:ind w:left="360"/>
              <w:jc w:val="center"/>
              <w:rPr>
                <w:color w:val="000000"/>
                <w:sz w:val="24"/>
                <w:szCs w:val="24"/>
              </w:rPr>
            </w:pPr>
            <w:r w:rsidRPr="0010338C">
              <w:rPr>
                <w:color w:val="000000"/>
                <w:sz w:val="24"/>
                <w:szCs w:val="24"/>
              </w:rPr>
              <w:t>Практические занятия</w:t>
            </w:r>
          </w:p>
        </w:tc>
        <w:tc>
          <w:tcPr>
            <w:tcW w:w="545" w:type="dxa"/>
          </w:tcPr>
          <w:p w:rsidR="00165ECC" w:rsidRPr="0010338C" w:rsidRDefault="00165ECC" w:rsidP="00954ECB">
            <w:pPr>
              <w:ind w:left="360"/>
              <w:jc w:val="center"/>
              <w:rPr>
                <w:color w:val="000000"/>
                <w:sz w:val="24"/>
                <w:szCs w:val="24"/>
              </w:rPr>
            </w:pPr>
            <w:r w:rsidRPr="0010338C">
              <w:rPr>
                <w:color w:val="000000"/>
                <w:sz w:val="24"/>
                <w:szCs w:val="24"/>
              </w:rPr>
              <w:t>КСР</w:t>
            </w:r>
          </w:p>
        </w:tc>
        <w:tc>
          <w:tcPr>
            <w:tcW w:w="929" w:type="dxa"/>
          </w:tcPr>
          <w:p w:rsidR="00165ECC" w:rsidRPr="0010338C" w:rsidRDefault="00165ECC" w:rsidP="00954ECB">
            <w:pPr>
              <w:ind w:left="360"/>
              <w:jc w:val="center"/>
              <w:rPr>
                <w:color w:val="000000"/>
                <w:sz w:val="24"/>
                <w:szCs w:val="24"/>
              </w:rPr>
            </w:pPr>
            <w:r w:rsidRPr="0010338C">
              <w:rPr>
                <w:color w:val="000000"/>
                <w:sz w:val="24"/>
                <w:szCs w:val="24"/>
              </w:rPr>
              <w:t>Самостоятельная работа</w:t>
            </w:r>
          </w:p>
        </w:tc>
        <w:tc>
          <w:tcPr>
            <w:tcW w:w="653" w:type="dxa"/>
          </w:tcPr>
          <w:p w:rsidR="00165ECC" w:rsidRPr="0010338C" w:rsidRDefault="00165ECC" w:rsidP="00954ECB">
            <w:pPr>
              <w:ind w:left="360"/>
              <w:jc w:val="center"/>
              <w:rPr>
                <w:color w:val="000000"/>
                <w:sz w:val="24"/>
                <w:szCs w:val="24"/>
              </w:rPr>
            </w:pPr>
            <w:r w:rsidRPr="0010338C">
              <w:rPr>
                <w:color w:val="000000"/>
                <w:sz w:val="24"/>
                <w:szCs w:val="24"/>
              </w:rPr>
              <w:t>Контроль</w:t>
            </w:r>
          </w:p>
        </w:tc>
        <w:tc>
          <w:tcPr>
            <w:tcW w:w="909" w:type="dxa"/>
          </w:tcPr>
          <w:p w:rsidR="00165ECC" w:rsidRPr="0010338C" w:rsidRDefault="00165ECC" w:rsidP="00954ECB">
            <w:pPr>
              <w:ind w:left="360"/>
              <w:jc w:val="center"/>
              <w:rPr>
                <w:sz w:val="24"/>
                <w:szCs w:val="24"/>
              </w:rPr>
            </w:pPr>
            <w:r w:rsidRPr="0010338C">
              <w:rPr>
                <w:color w:val="000000"/>
                <w:sz w:val="24"/>
                <w:szCs w:val="24"/>
              </w:rPr>
              <w:t>Зачетные единицы</w:t>
            </w:r>
          </w:p>
        </w:tc>
      </w:tr>
      <w:tr w:rsidR="00165ECC" w:rsidTr="00954ECB">
        <w:trPr>
          <w:trHeight w:val="1164"/>
        </w:trPr>
        <w:tc>
          <w:tcPr>
            <w:tcW w:w="928" w:type="dxa"/>
            <w:vAlign w:val="center"/>
          </w:tcPr>
          <w:p w:rsidR="00165ECC" w:rsidRPr="0010338C" w:rsidRDefault="00165ECC" w:rsidP="00954ECB">
            <w:pPr>
              <w:spacing w:after="0" w:line="240" w:lineRule="auto"/>
              <w:ind w:left="360"/>
              <w:jc w:val="center"/>
              <w:rPr>
                <w:rFonts w:ascii="Arial" w:hAnsi="Arial" w:cs="Arial"/>
                <w:color w:val="000000"/>
                <w:sz w:val="16"/>
                <w:szCs w:val="16"/>
              </w:rPr>
            </w:pPr>
            <w:proofErr w:type="gramStart"/>
            <w:r w:rsidRPr="0010338C">
              <w:rPr>
                <w:rFonts w:ascii="Arial" w:hAnsi="Arial" w:cs="Arial"/>
                <w:color w:val="000000"/>
                <w:sz w:val="16"/>
                <w:szCs w:val="16"/>
              </w:rPr>
              <w:t>Эк</w:t>
            </w:r>
            <w:proofErr w:type="gramEnd"/>
          </w:p>
        </w:tc>
        <w:tc>
          <w:tcPr>
            <w:tcW w:w="645" w:type="dxa"/>
            <w:vAlign w:val="center"/>
          </w:tcPr>
          <w:p w:rsidR="00165ECC" w:rsidRPr="0010338C" w:rsidRDefault="00165ECC" w:rsidP="00954ECB">
            <w:pPr>
              <w:ind w:left="360"/>
              <w:jc w:val="center"/>
              <w:rPr>
                <w:rFonts w:ascii="Arial" w:hAnsi="Arial" w:cs="Arial"/>
                <w:b/>
                <w:bCs/>
                <w:color w:val="000000"/>
                <w:sz w:val="20"/>
                <w:szCs w:val="20"/>
              </w:rPr>
            </w:pPr>
            <w:r w:rsidRPr="0010338C">
              <w:rPr>
                <w:rFonts w:ascii="Arial" w:hAnsi="Arial" w:cs="Arial"/>
                <w:b/>
                <w:bCs/>
                <w:color w:val="000000"/>
                <w:sz w:val="20"/>
                <w:szCs w:val="20"/>
              </w:rPr>
              <w:t>144</w:t>
            </w:r>
          </w:p>
        </w:tc>
        <w:tc>
          <w:tcPr>
            <w:tcW w:w="979" w:type="dxa"/>
            <w:vAlign w:val="center"/>
          </w:tcPr>
          <w:p w:rsidR="00165ECC" w:rsidRPr="0010338C" w:rsidRDefault="00165ECC" w:rsidP="00954ECB">
            <w:pPr>
              <w:ind w:left="360"/>
              <w:jc w:val="center"/>
              <w:rPr>
                <w:rFonts w:ascii="Arial" w:hAnsi="Arial" w:cs="Arial"/>
                <w:color w:val="000000"/>
                <w:sz w:val="20"/>
                <w:szCs w:val="20"/>
              </w:rPr>
            </w:pPr>
            <w:r w:rsidRPr="0010338C">
              <w:rPr>
                <w:rFonts w:ascii="Arial" w:hAnsi="Arial" w:cs="Arial"/>
                <w:color w:val="000000"/>
                <w:sz w:val="20"/>
                <w:szCs w:val="20"/>
              </w:rPr>
              <w:t>52</w:t>
            </w:r>
          </w:p>
        </w:tc>
        <w:tc>
          <w:tcPr>
            <w:tcW w:w="775" w:type="dxa"/>
            <w:vAlign w:val="center"/>
          </w:tcPr>
          <w:p w:rsidR="00165ECC" w:rsidRPr="0010338C" w:rsidRDefault="00165ECC" w:rsidP="00954ECB">
            <w:pPr>
              <w:ind w:left="360"/>
              <w:jc w:val="center"/>
              <w:rPr>
                <w:rFonts w:ascii="Arial" w:hAnsi="Arial" w:cs="Arial"/>
                <w:color w:val="000000"/>
                <w:sz w:val="20"/>
                <w:szCs w:val="20"/>
              </w:rPr>
            </w:pPr>
            <w:r w:rsidRPr="0010338C">
              <w:rPr>
                <w:rFonts w:ascii="Arial" w:hAnsi="Arial" w:cs="Arial"/>
                <w:color w:val="000000"/>
                <w:sz w:val="20"/>
                <w:szCs w:val="20"/>
              </w:rPr>
              <w:t>36</w:t>
            </w:r>
          </w:p>
        </w:tc>
        <w:tc>
          <w:tcPr>
            <w:tcW w:w="900" w:type="dxa"/>
            <w:vAlign w:val="center"/>
          </w:tcPr>
          <w:p w:rsidR="00165ECC" w:rsidRPr="0010338C" w:rsidRDefault="00165ECC" w:rsidP="00954ECB">
            <w:pPr>
              <w:ind w:left="360"/>
              <w:jc w:val="center"/>
              <w:rPr>
                <w:rFonts w:ascii="Arial" w:hAnsi="Arial" w:cs="Arial"/>
                <w:color w:val="000000"/>
                <w:sz w:val="20"/>
                <w:szCs w:val="20"/>
              </w:rPr>
            </w:pPr>
          </w:p>
        </w:tc>
        <w:tc>
          <w:tcPr>
            <w:tcW w:w="876" w:type="dxa"/>
            <w:vAlign w:val="center"/>
          </w:tcPr>
          <w:p w:rsidR="00165ECC" w:rsidRPr="0010338C" w:rsidRDefault="00165ECC" w:rsidP="00954ECB">
            <w:pPr>
              <w:ind w:left="360"/>
              <w:jc w:val="center"/>
              <w:rPr>
                <w:rFonts w:ascii="Arial" w:hAnsi="Arial" w:cs="Arial"/>
                <w:color w:val="000000"/>
                <w:sz w:val="20"/>
                <w:szCs w:val="20"/>
              </w:rPr>
            </w:pPr>
            <w:r w:rsidRPr="0010338C">
              <w:rPr>
                <w:rFonts w:ascii="Arial" w:hAnsi="Arial" w:cs="Arial"/>
                <w:color w:val="000000"/>
                <w:sz w:val="20"/>
                <w:szCs w:val="20"/>
              </w:rPr>
              <w:t>16</w:t>
            </w:r>
          </w:p>
        </w:tc>
        <w:tc>
          <w:tcPr>
            <w:tcW w:w="545" w:type="dxa"/>
            <w:vAlign w:val="center"/>
          </w:tcPr>
          <w:p w:rsidR="00165ECC" w:rsidRPr="0010338C" w:rsidRDefault="00165ECC" w:rsidP="00954ECB">
            <w:pPr>
              <w:ind w:left="360"/>
              <w:jc w:val="center"/>
              <w:rPr>
                <w:rFonts w:ascii="Arial" w:hAnsi="Arial" w:cs="Arial"/>
                <w:color w:val="000000"/>
                <w:sz w:val="20"/>
                <w:szCs w:val="20"/>
              </w:rPr>
            </w:pPr>
          </w:p>
        </w:tc>
        <w:tc>
          <w:tcPr>
            <w:tcW w:w="929" w:type="dxa"/>
            <w:vAlign w:val="center"/>
          </w:tcPr>
          <w:p w:rsidR="00165ECC" w:rsidRPr="0010338C" w:rsidRDefault="00165ECC" w:rsidP="00954ECB">
            <w:pPr>
              <w:ind w:left="360"/>
              <w:jc w:val="center"/>
              <w:rPr>
                <w:rFonts w:ascii="Arial" w:hAnsi="Arial" w:cs="Arial"/>
                <w:color w:val="000000"/>
                <w:sz w:val="20"/>
                <w:szCs w:val="20"/>
              </w:rPr>
            </w:pPr>
            <w:r w:rsidRPr="0010338C">
              <w:rPr>
                <w:rFonts w:ascii="Arial" w:hAnsi="Arial" w:cs="Arial"/>
                <w:color w:val="000000"/>
                <w:sz w:val="20"/>
                <w:szCs w:val="20"/>
              </w:rPr>
              <w:t>65</w:t>
            </w:r>
          </w:p>
        </w:tc>
        <w:tc>
          <w:tcPr>
            <w:tcW w:w="653" w:type="dxa"/>
            <w:vAlign w:val="center"/>
          </w:tcPr>
          <w:p w:rsidR="00165ECC" w:rsidRPr="0010338C" w:rsidRDefault="00165ECC" w:rsidP="00954ECB">
            <w:pPr>
              <w:ind w:left="360"/>
              <w:jc w:val="center"/>
              <w:rPr>
                <w:rFonts w:ascii="Arial" w:hAnsi="Arial" w:cs="Arial"/>
                <w:color w:val="000000"/>
                <w:sz w:val="20"/>
                <w:szCs w:val="20"/>
              </w:rPr>
            </w:pPr>
            <w:r w:rsidRPr="0010338C">
              <w:rPr>
                <w:rFonts w:ascii="Arial" w:hAnsi="Arial" w:cs="Arial"/>
                <w:color w:val="000000"/>
                <w:sz w:val="20"/>
                <w:szCs w:val="20"/>
              </w:rPr>
              <w:t>27</w:t>
            </w:r>
          </w:p>
        </w:tc>
        <w:tc>
          <w:tcPr>
            <w:tcW w:w="909" w:type="dxa"/>
            <w:vAlign w:val="center"/>
          </w:tcPr>
          <w:p w:rsidR="00165ECC" w:rsidRPr="0010338C" w:rsidRDefault="00165ECC" w:rsidP="00954ECB">
            <w:pPr>
              <w:ind w:left="360"/>
              <w:jc w:val="center"/>
              <w:rPr>
                <w:rFonts w:ascii="Arial" w:hAnsi="Arial" w:cs="Arial"/>
                <w:color w:val="000000"/>
                <w:sz w:val="20"/>
                <w:szCs w:val="20"/>
              </w:rPr>
            </w:pPr>
            <w:r w:rsidRPr="0010338C">
              <w:rPr>
                <w:rFonts w:ascii="Arial" w:hAnsi="Arial" w:cs="Arial"/>
                <w:color w:val="000000"/>
                <w:sz w:val="20"/>
                <w:szCs w:val="20"/>
              </w:rPr>
              <w:t>4</w:t>
            </w:r>
          </w:p>
        </w:tc>
      </w:tr>
    </w:tbl>
    <w:p w:rsidR="00165ECC" w:rsidRPr="0010338C" w:rsidRDefault="00165ECC" w:rsidP="00165ECC">
      <w:pPr>
        <w:spacing w:after="0" w:line="240" w:lineRule="auto"/>
        <w:ind w:left="360"/>
        <w:jc w:val="both"/>
        <w:rPr>
          <w:rFonts w:ascii="Times New Roman" w:hAnsi="Times New Roman"/>
          <w:sz w:val="24"/>
          <w:szCs w:val="24"/>
        </w:rPr>
      </w:pPr>
    </w:p>
    <w:p w:rsidR="00165ECC" w:rsidRDefault="00165ECC" w:rsidP="00165ECC">
      <w:pPr>
        <w:spacing w:after="0" w:line="240" w:lineRule="auto"/>
        <w:ind w:left="426"/>
        <w:contextualSpacing/>
        <w:jc w:val="both"/>
        <w:rPr>
          <w:rFonts w:ascii="Times New Roman" w:hAnsi="Times New Roman"/>
          <w:sz w:val="24"/>
          <w:szCs w:val="24"/>
        </w:rPr>
      </w:pPr>
    </w:p>
    <w:p w:rsidR="00165ECC" w:rsidRDefault="00165ECC" w:rsidP="00165ECC">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ОО</w:t>
      </w:r>
    </w:p>
    <w:p w:rsidR="00165ECC" w:rsidRDefault="00165ECC" w:rsidP="00165ECC">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5"/>
        <w:gridCol w:w="2978"/>
        <w:gridCol w:w="427"/>
        <w:gridCol w:w="424"/>
        <w:gridCol w:w="426"/>
        <w:gridCol w:w="426"/>
        <w:gridCol w:w="424"/>
        <w:gridCol w:w="285"/>
        <w:gridCol w:w="425"/>
        <w:gridCol w:w="426"/>
        <w:gridCol w:w="425"/>
        <w:gridCol w:w="424"/>
        <w:gridCol w:w="428"/>
        <w:gridCol w:w="424"/>
        <w:gridCol w:w="425"/>
        <w:gridCol w:w="427"/>
        <w:gridCol w:w="425"/>
        <w:gridCol w:w="423"/>
        <w:gridCol w:w="426"/>
      </w:tblGrid>
      <w:tr w:rsidR="00165ECC" w:rsidTr="00954ECB">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165ECC" w:rsidRDefault="00165ECC" w:rsidP="00954ECB">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7" w:type="dxa"/>
            <w:vMerge w:val="restart"/>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165ECC" w:rsidRDefault="00165ECC" w:rsidP="00954ECB">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165ECC" w:rsidTr="00954ECB">
        <w:trPr>
          <w:cantSplit/>
          <w:trHeight w:hRule="exact" w:val="590"/>
        </w:trPr>
        <w:tc>
          <w:tcPr>
            <w:tcW w:w="56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7" w:type="dxa"/>
            <w:vMerge/>
            <w:tcBorders>
              <w:left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0" w:type="dxa"/>
            <w:gridSpan w:val="4"/>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rPr>
                <w:rFonts w:ascii="Times New Roman" w:hAnsi="Times New Roman"/>
                <w:sz w:val="24"/>
                <w:szCs w:val="24"/>
              </w:rPr>
            </w:pPr>
          </w:p>
        </w:tc>
      </w:tr>
      <w:tr w:rsidR="00165ECC" w:rsidTr="00954ECB">
        <w:trPr>
          <w:cantSplit/>
          <w:trHeight w:hRule="exact" w:val="2939"/>
        </w:trPr>
        <w:tc>
          <w:tcPr>
            <w:tcW w:w="564"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165ECC" w:rsidTr="00954ECB">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1.Энергоэффективность ЭС</w:t>
            </w:r>
          </w:p>
        </w:tc>
      </w:tr>
      <w:tr w:rsidR="00165ECC" w:rsidTr="00954ECB">
        <w:trPr>
          <w:cantSplit/>
          <w:trHeight w:hRule="exact" w:val="670"/>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1.1.Электроснабжение  жилого сектора</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 Современное электроснабжение  промышленных предприятий</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1.3.  </w:t>
            </w:r>
            <w:proofErr w:type="spellStart"/>
            <w:r>
              <w:rPr>
                <w:rFonts w:ascii="Times New Roman" w:hAnsi="Times New Roman"/>
                <w:color w:val="000000"/>
                <w:sz w:val="24"/>
                <w:szCs w:val="24"/>
              </w:rPr>
              <w:t>Энергоэффективные</w:t>
            </w:r>
            <w:proofErr w:type="spellEnd"/>
            <w:r>
              <w:rPr>
                <w:rFonts w:ascii="Times New Roman" w:hAnsi="Times New Roman"/>
                <w:color w:val="000000"/>
                <w:sz w:val="24"/>
                <w:szCs w:val="24"/>
              </w:rPr>
              <w:t xml:space="preserve"> технологии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Качество электрической энергии</w:t>
            </w:r>
          </w:p>
        </w:tc>
      </w:tr>
      <w:tr w:rsidR="00165ECC" w:rsidTr="00954ECB">
        <w:trPr>
          <w:cantSplit/>
          <w:trHeight w:hRule="exact" w:val="835"/>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Нормы  качества  электрической энергии</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7</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2.2.Баланс  т мощности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2.3. Потери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 Учет анализ  электрической энергии</w:t>
            </w:r>
          </w:p>
        </w:tc>
      </w:tr>
      <w:tr w:rsidR="00165ECC" w:rsidTr="00954ECB">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Тема 3.1. способы  контроля  качества  ЭЭ</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66</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sz w:val="24"/>
                <w:szCs w:val="24"/>
              </w:rPr>
              <w:t>32</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51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r>
      <w:tr w:rsidR="00165ECC" w:rsidTr="00954ECB">
        <w:trPr>
          <w:cantSplit/>
          <w:trHeight w:hRule="exact" w:val="288"/>
        </w:trPr>
        <w:tc>
          <w:tcPr>
            <w:tcW w:w="56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r>
      <w:tr w:rsidR="00165ECC" w:rsidTr="00954ECB">
        <w:trPr>
          <w:cantSplit/>
          <w:trHeight w:hRule="exact" w:val="285"/>
        </w:trPr>
        <w:tc>
          <w:tcPr>
            <w:tcW w:w="56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r>
      <w:tr w:rsidR="00165ECC" w:rsidTr="00954ECB">
        <w:trPr>
          <w:cantSplit/>
          <w:trHeight w:hRule="exact" w:val="285"/>
        </w:trPr>
        <w:tc>
          <w:tcPr>
            <w:tcW w:w="56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r>
      <w:tr w:rsidR="00165ECC" w:rsidTr="00954ECB">
        <w:trPr>
          <w:cantSplit/>
          <w:trHeight w:hRule="exact" w:val="285"/>
        </w:trPr>
        <w:tc>
          <w:tcPr>
            <w:tcW w:w="564"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165ECC" w:rsidRDefault="00165ECC" w:rsidP="00165ECC">
      <w:pPr>
        <w:spacing w:after="0" w:line="240" w:lineRule="auto"/>
        <w:ind w:firstLine="426"/>
        <w:contextualSpacing/>
        <w:jc w:val="both"/>
        <w:rPr>
          <w:rFonts w:ascii="Times New Roman" w:hAnsi="Times New Roman"/>
          <w:b/>
          <w:bCs/>
          <w:sz w:val="24"/>
          <w:szCs w:val="24"/>
        </w:rPr>
      </w:pPr>
    </w:p>
    <w:p w:rsidR="00165ECC" w:rsidRDefault="00165ECC" w:rsidP="00165ECC">
      <w:pPr>
        <w:tabs>
          <w:tab w:val="left" w:pos="709"/>
        </w:tabs>
        <w:spacing w:after="0" w:line="240" w:lineRule="auto"/>
        <w:contextualSpacing/>
        <w:jc w:val="both"/>
        <w:rPr>
          <w:rFonts w:ascii="Times New Roman" w:hAnsi="Times New Roman"/>
          <w:sz w:val="24"/>
          <w:szCs w:val="24"/>
        </w:rPr>
      </w:pPr>
    </w:p>
    <w:p w:rsidR="00165ECC" w:rsidRDefault="00165ECC" w:rsidP="00165ECC">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4. Структура и содержание дисциплины (модуля) </w:t>
      </w:r>
      <w:r>
        <w:rPr>
          <w:rFonts w:ascii="Times New Roman" w:hAnsi="Times New Roman"/>
          <w:b/>
          <w:sz w:val="24"/>
          <w:szCs w:val="24"/>
        </w:rPr>
        <w:t>«</w:t>
      </w:r>
      <w:proofErr w:type="spellStart"/>
      <w:r>
        <w:rPr>
          <w:rFonts w:ascii="Times New Roman" w:hAnsi="Times New Roman"/>
          <w:b/>
          <w:sz w:val="24"/>
          <w:szCs w:val="24"/>
        </w:rPr>
        <w:t>Энергоэффективность</w:t>
      </w:r>
      <w:proofErr w:type="spellEnd"/>
      <w:r>
        <w:rPr>
          <w:rFonts w:ascii="Times New Roman" w:hAnsi="Times New Roman"/>
          <w:b/>
          <w:sz w:val="24"/>
          <w:szCs w:val="24"/>
        </w:rPr>
        <w:t xml:space="preserve">  и энергосбережение в системах энергоснабжения»</w:t>
      </w:r>
    </w:p>
    <w:p w:rsidR="00165ECC" w:rsidRDefault="00165ECC" w:rsidP="00165EC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165ECC" w:rsidRDefault="00165ECC" w:rsidP="00165ECC">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__4__</w:t>
      </w:r>
      <w:r>
        <w:rPr>
          <w:rFonts w:ascii="Times New Roman" w:hAnsi="Times New Roman"/>
          <w:sz w:val="24"/>
          <w:szCs w:val="24"/>
        </w:rPr>
        <w:t xml:space="preserve"> зачетных единиц, </w:t>
      </w:r>
      <w:r>
        <w:rPr>
          <w:rFonts w:ascii="Times New Roman" w:hAnsi="Times New Roman"/>
          <w:b/>
          <w:sz w:val="24"/>
          <w:szCs w:val="24"/>
          <w:u w:val="single"/>
        </w:rPr>
        <w:t>__144___</w:t>
      </w:r>
      <w:r>
        <w:rPr>
          <w:rFonts w:ascii="Times New Roman" w:hAnsi="Times New Roman"/>
          <w:sz w:val="24"/>
          <w:szCs w:val="24"/>
        </w:rPr>
        <w:t xml:space="preserve"> часов.</w:t>
      </w: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center"/>
        <w:rPr>
          <w:rFonts w:ascii="Times New Roman" w:hAnsi="Times New Roman"/>
          <w:b/>
          <w:sz w:val="24"/>
          <w:szCs w:val="24"/>
        </w:rPr>
      </w:pPr>
    </w:p>
    <w:p w:rsidR="00165ECC" w:rsidRDefault="00165ECC" w:rsidP="00165ECC">
      <w:pPr>
        <w:spacing w:after="0" w:line="240" w:lineRule="auto"/>
        <w:ind w:firstLine="426"/>
        <w:contextualSpacing/>
        <w:jc w:val="center"/>
        <w:rPr>
          <w:rFonts w:ascii="Times New Roman" w:hAnsi="Times New Roman"/>
          <w:b/>
          <w:sz w:val="24"/>
          <w:szCs w:val="24"/>
        </w:rPr>
      </w:pPr>
    </w:p>
    <w:p w:rsidR="00165ECC" w:rsidRDefault="00165ECC" w:rsidP="00165ECC">
      <w:pPr>
        <w:spacing w:after="0" w:line="240" w:lineRule="auto"/>
        <w:ind w:firstLine="426"/>
        <w:contextualSpacing/>
        <w:jc w:val="center"/>
        <w:rPr>
          <w:rFonts w:ascii="Times New Roman" w:hAnsi="Times New Roman"/>
          <w:b/>
          <w:sz w:val="24"/>
          <w:szCs w:val="24"/>
        </w:rPr>
      </w:pPr>
    </w:p>
    <w:p w:rsidR="00165ECC" w:rsidRDefault="00165ECC" w:rsidP="00165ECC">
      <w:pPr>
        <w:spacing w:after="0" w:line="240" w:lineRule="auto"/>
        <w:ind w:firstLine="426"/>
        <w:contextualSpacing/>
        <w:jc w:val="center"/>
        <w:rPr>
          <w:rFonts w:ascii="Times New Roman" w:hAnsi="Times New Roman"/>
          <w:b/>
          <w:sz w:val="24"/>
          <w:szCs w:val="24"/>
        </w:rPr>
      </w:pPr>
    </w:p>
    <w:p w:rsidR="00165ECC" w:rsidRDefault="00165ECC" w:rsidP="00165ECC">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ОЗО</w:t>
      </w:r>
    </w:p>
    <w:p w:rsidR="00165ECC" w:rsidRDefault="00165ECC" w:rsidP="00165ECC">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5"/>
        <w:gridCol w:w="2978"/>
        <w:gridCol w:w="427"/>
        <w:gridCol w:w="424"/>
        <w:gridCol w:w="426"/>
        <w:gridCol w:w="426"/>
        <w:gridCol w:w="424"/>
        <w:gridCol w:w="285"/>
        <w:gridCol w:w="425"/>
        <w:gridCol w:w="426"/>
        <w:gridCol w:w="425"/>
        <w:gridCol w:w="424"/>
        <w:gridCol w:w="428"/>
        <w:gridCol w:w="424"/>
        <w:gridCol w:w="425"/>
        <w:gridCol w:w="427"/>
        <w:gridCol w:w="425"/>
        <w:gridCol w:w="423"/>
        <w:gridCol w:w="426"/>
      </w:tblGrid>
      <w:tr w:rsidR="00165ECC" w:rsidTr="00954ECB">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165ECC" w:rsidRDefault="00165ECC" w:rsidP="00954ECB">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7" w:type="dxa"/>
            <w:vMerge w:val="restart"/>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165ECC" w:rsidRDefault="00165ECC" w:rsidP="00954ECB">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165ECC" w:rsidTr="00954ECB">
        <w:trPr>
          <w:cantSplit/>
          <w:trHeight w:hRule="exact" w:val="590"/>
        </w:trPr>
        <w:tc>
          <w:tcPr>
            <w:tcW w:w="56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7" w:type="dxa"/>
            <w:vMerge/>
            <w:tcBorders>
              <w:left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0" w:type="dxa"/>
            <w:gridSpan w:val="4"/>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spacing w:after="0" w:line="240" w:lineRule="auto"/>
              <w:ind w:left="108"/>
              <w:contextualSpacing/>
              <w:rPr>
                <w:rFonts w:ascii="Times New Roman" w:hAnsi="Times New Roman"/>
                <w:sz w:val="24"/>
                <w:szCs w:val="24"/>
              </w:rPr>
            </w:pPr>
          </w:p>
        </w:tc>
      </w:tr>
      <w:tr w:rsidR="00165ECC" w:rsidTr="00954ECB">
        <w:trPr>
          <w:cantSplit/>
          <w:trHeight w:hRule="exact" w:val="2939"/>
        </w:trPr>
        <w:tc>
          <w:tcPr>
            <w:tcW w:w="564"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8"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165ECC" w:rsidRDefault="00165ECC" w:rsidP="00954ECB">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165ECC" w:rsidTr="00954ECB">
        <w:trPr>
          <w:cantSplit/>
          <w:trHeight w:hRule="exact" w:val="447"/>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1.Энергоэффективность ЭС</w:t>
            </w:r>
          </w:p>
        </w:tc>
      </w:tr>
      <w:tr w:rsidR="00165ECC" w:rsidTr="00954ECB">
        <w:trPr>
          <w:cantSplit/>
          <w:trHeight w:hRule="exact" w:val="670"/>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1.1.Электроснабжение  жилого сектора</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16</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 Современное электроснабжение  промышленных предприятий</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849"/>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 xml:space="preserve">Тема 1.3.  </w:t>
            </w:r>
            <w:proofErr w:type="spellStart"/>
            <w:r>
              <w:rPr>
                <w:rFonts w:ascii="Times New Roman" w:hAnsi="Times New Roman"/>
                <w:color w:val="000000"/>
                <w:sz w:val="24"/>
                <w:szCs w:val="24"/>
              </w:rPr>
              <w:t>Энергоэффективные</w:t>
            </w:r>
            <w:proofErr w:type="spellEnd"/>
            <w:r>
              <w:rPr>
                <w:rFonts w:ascii="Times New Roman" w:hAnsi="Times New Roman"/>
                <w:color w:val="000000"/>
                <w:sz w:val="24"/>
                <w:szCs w:val="24"/>
              </w:rPr>
              <w:t xml:space="preserve"> технологии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Качество электрической энергии</w:t>
            </w:r>
          </w:p>
        </w:tc>
      </w:tr>
      <w:tr w:rsidR="00165ECC" w:rsidTr="00954ECB">
        <w:trPr>
          <w:cantSplit/>
          <w:trHeight w:hRule="exact" w:val="835"/>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Нормы  качества  электрической энергии</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2.2.Баланс  т мощности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19</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9</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Тема 2.3. Потери  в энергосистеме</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285"/>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 Учет анализ  электрической энергии</w:t>
            </w:r>
          </w:p>
        </w:tc>
      </w:tr>
      <w:tr w:rsidR="00165ECC" w:rsidTr="00954ECB">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Тема 3.1. способы  контроля  качества  ЭЭ</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20</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564"/>
        </w:trPr>
        <w:tc>
          <w:tcPr>
            <w:tcW w:w="56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sz w:val="24"/>
                <w:szCs w:val="24"/>
              </w:rPr>
              <w:t>5</w:t>
            </w: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rPr>
                <w:rFonts w:ascii="Times New Roman" w:hAnsi="Times New Roman"/>
                <w:b/>
                <w:color w:val="000000"/>
                <w:sz w:val="24"/>
                <w:szCs w:val="24"/>
              </w:rPr>
            </w:pPr>
            <w:r>
              <w:rPr>
                <w:rFonts w:ascii="Times New Roman" w:hAnsi="Times New Roman"/>
                <w:b/>
                <w:color w:val="000000"/>
                <w:sz w:val="24"/>
                <w:szCs w:val="24"/>
              </w:rPr>
              <w:t>127</w:t>
            </w:r>
          </w:p>
        </w:tc>
        <w:tc>
          <w:tcPr>
            <w:tcW w:w="426"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color w:val="000000"/>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r>
              <w:rPr>
                <w:rFonts w:ascii="Times New Roman" w:hAnsi="Times New Roman"/>
                <w:b/>
                <w:sz w:val="24"/>
                <w:szCs w:val="24"/>
              </w:rPr>
              <w:t>9</w:t>
            </w: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r>
      <w:tr w:rsidR="00165ECC" w:rsidTr="00954ECB">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r>
      <w:tr w:rsidR="00165ECC" w:rsidTr="00954ECB">
        <w:trPr>
          <w:cantSplit/>
          <w:trHeight w:hRule="exact" w:val="288"/>
        </w:trPr>
        <w:tc>
          <w:tcPr>
            <w:tcW w:w="56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r>
      <w:tr w:rsidR="00165ECC" w:rsidTr="00954ECB">
        <w:trPr>
          <w:cantSplit/>
          <w:trHeight w:hRule="exact" w:val="285"/>
        </w:trPr>
        <w:tc>
          <w:tcPr>
            <w:tcW w:w="56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r>
      <w:tr w:rsidR="00165ECC" w:rsidTr="00954ECB">
        <w:trPr>
          <w:cantSplit/>
          <w:trHeight w:hRule="exact" w:val="285"/>
        </w:trPr>
        <w:tc>
          <w:tcPr>
            <w:tcW w:w="56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p>
        </w:tc>
      </w:tr>
      <w:tr w:rsidR="00165ECC" w:rsidTr="00954ECB">
        <w:trPr>
          <w:cantSplit/>
          <w:trHeight w:hRule="exact" w:val="285"/>
        </w:trPr>
        <w:tc>
          <w:tcPr>
            <w:tcW w:w="564"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165ECC" w:rsidRDefault="00165ECC" w:rsidP="00954ECB">
            <w:pPr>
              <w:widowControl w:val="0"/>
              <w:tabs>
                <w:tab w:val="left" w:pos="671"/>
              </w:tabs>
              <w:ind w:left="108"/>
              <w:rPr>
                <w:rFonts w:ascii="Times New Roman" w:hAnsi="Times New Roman"/>
                <w:sz w:val="24"/>
                <w:szCs w:val="24"/>
              </w:rPr>
            </w:pPr>
          </w:p>
        </w:tc>
        <w:tc>
          <w:tcPr>
            <w:tcW w:w="2552" w:type="dxa"/>
            <w:gridSpan w:val="6"/>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65ECC" w:rsidRDefault="00165ECC" w:rsidP="00954ECB">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165ECC" w:rsidRDefault="00165ECC" w:rsidP="00165ECC">
      <w:pPr>
        <w:spacing w:after="0" w:line="240" w:lineRule="auto"/>
        <w:ind w:firstLine="426"/>
        <w:contextualSpacing/>
        <w:jc w:val="both"/>
        <w:rPr>
          <w:rFonts w:ascii="Times New Roman" w:hAnsi="Times New Roman"/>
          <w:b/>
          <w:bCs/>
          <w:sz w:val="24"/>
          <w:szCs w:val="24"/>
        </w:rPr>
      </w:pPr>
    </w:p>
    <w:p w:rsidR="00165ECC" w:rsidRDefault="00165ECC" w:rsidP="00165ECC">
      <w:pPr>
        <w:spacing w:after="0" w:line="240" w:lineRule="auto"/>
        <w:ind w:firstLine="426"/>
        <w:contextualSpacing/>
        <w:jc w:val="both"/>
        <w:rPr>
          <w:rFonts w:ascii="Times New Roman" w:hAnsi="Times New Roman"/>
          <w:b/>
          <w:bCs/>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tbl>
      <w:tblPr>
        <w:tblStyle w:val="aa"/>
        <w:tblW w:w="10318" w:type="dxa"/>
        <w:tblInd w:w="-459" w:type="dxa"/>
        <w:tblLayout w:type="fixed"/>
        <w:tblLook w:val="04A0"/>
      </w:tblPr>
      <w:tblGrid>
        <w:gridCol w:w="5389"/>
        <w:gridCol w:w="4929"/>
      </w:tblGrid>
      <w:tr w:rsidR="00165ECC" w:rsidTr="00954ECB">
        <w:tc>
          <w:tcPr>
            <w:tcW w:w="5388"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Электроснабжение  жилого сектора</w:t>
            </w:r>
          </w:p>
        </w:tc>
        <w:tc>
          <w:tcPr>
            <w:tcW w:w="4929"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Современные  методы определения расчетных нагрузок жилых зданий  и сооружений</w:t>
            </w:r>
            <w:proofErr w:type="gramStart"/>
            <w:r>
              <w:rPr>
                <w:rFonts w:ascii="Times New Roman" w:hAnsi="Times New Roman"/>
                <w:sz w:val="24"/>
                <w:szCs w:val="24"/>
              </w:rPr>
              <w:t xml:space="preserve"> .</w:t>
            </w:r>
            <w:proofErr w:type="gramEnd"/>
          </w:p>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Светодиодное освещение, мероприятия по энергосбережению и обеспечению качества ЭЭ в </w:t>
            </w:r>
            <w:proofErr w:type="gramStart"/>
            <w:r>
              <w:rPr>
                <w:rFonts w:ascii="Times New Roman" w:hAnsi="Times New Roman"/>
                <w:sz w:val="24"/>
                <w:szCs w:val="24"/>
              </w:rPr>
              <w:t>гражданском</w:t>
            </w:r>
            <w:proofErr w:type="gramEnd"/>
            <w:r>
              <w:rPr>
                <w:rFonts w:ascii="Times New Roman" w:hAnsi="Times New Roman"/>
                <w:sz w:val="24"/>
                <w:szCs w:val="24"/>
              </w:rPr>
              <w:t xml:space="preserve"> строительства.</w:t>
            </w:r>
          </w:p>
        </w:tc>
      </w:tr>
      <w:tr w:rsidR="00165ECC" w:rsidTr="00954ECB">
        <w:tc>
          <w:tcPr>
            <w:tcW w:w="5388"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lastRenderedPageBreak/>
              <w:t>Современное электроснабжение  промышленных предприятий</w:t>
            </w:r>
          </w:p>
        </w:tc>
        <w:tc>
          <w:tcPr>
            <w:tcW w:w="4929"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Энергосберегающие   мероприятия  на предприятия</w:t>
            </w:r>
            <w:proofErr w:type="gramStart"/>
            <w:r>
              <w:rPr>
                <w:rFonts w:ascii="Times New Roman" w:hAnsi="Times New Roman"/>
                <w:sz w:val="24"/>
                <w:szCs w:val="24"/>
              </w:rPr>
              <w:t xml:space="preserve"> .</w:t>
            </w:r>
            <w:proofErr w:type="gramEnd"/>
          </w:p>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Современные двигатели  и системы управления</w:t>
            </w:r>
            <w:proofErr w:type="gramStart"/>
            <w:r>
              <w:rPr>
                <w:rFonts w:ascii="Times New Roman" w:hAnsi="Times New Roman"/>
                <w:sz w:val="24"/>
                <w:szCs w:val="24"/>
              </w:rPr>
              <w:t xml:space="preserve"> .</w:t>
            </w:r>
            <w:proofErr w:type="gramEnd"/>
          </w:p>
        </w:tc>
      </w:tr>
      <w:tr w:rsidR="00165ECC" w:rsidTr="00954ECB">
        <w:tc>
          <w:tcPr>
            <w:tcW w:w="5388" w:type="dxa"/>
          </w:tcPr>
          <w:p w:rsidR="00165ECC" w:rsidRDefault="00165ECC" w:rsidP="00954ECB">
            <w:pPr>
              <w:widowControl w:val="0"/>
              <w:spacing w:after="0" w:line="240" w:lineRule="auto"/>
              <w:contextualSpacing/>
              <w:jc w:val="both"/>
              <w:rPr>
                <w:rFonts w:ascii="Times New Roman" w:hAnsi="Times New Roman"/>
                <w:sz w:val="24"/>
                <w:szCs w:val="24"/>
              </w:rPr>
            </w:pPr>
            <w:proofErr w:type="spellStart"/>
            <w:r>
              <w:rPr>
                <w:rFonts w:ascii="Times New Roman" w:hAnsi="Times New Roman"/>
                <w:color w:val="000000"/>
                <w:sz w:val="24"/>
                <w:szCs w:val="24"/>
              </w:rPr>
              <w:t>Энергоэффективные</w:t>
            </w:r>
            <w:proofErr w:type="spellEnd"/>
            <w:r>
              <w:rPr>
                <w:rFonts w:ascii="Times New Roman" w:hAnsi="Times New Roman"/>
                <w:color w:val="000000"/>
                <w:sz w:val="24"/>
                <w:szCs w:val="24"/>
              </w:rPr>
              <w:t xml:space="preserve"> технологии в энергосистеме</w:t>
            </w:r>
          </w:p>
        </w:tc>
        <w:tc>
          <w:tcPr>
            <w:tcW w:w="4929"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Энергосберегающие трансформаторы.</w:t>
            </w:r>
          </w:p>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Цифровые системы  контроля мощности</w:t>
            </w:r>
          </w:p>
        </w:tc>
      </w:tr>
      <w:tr w:rsidR="00165ECC" w:rsidTr="00954ECB">
        <w:tc>
          <w:tcPr>
            <w:tcW w:w="5388"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Нормы  качества  электрической энергии</w:t>
            </w:r>
          </w:p>
        </w:tc>
        <w:tc>
          <w:tcPr>
            <w:tcW w:w="4929"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Требования законодательства   в области качества  электрической энергии</w:t>
            </w:r>
            <w:proofErr w:type="gramStart"/>
            <w:r>
              <w:rPr>
                <w:rFonts w:ascii="Times New Roman" w:hAnsi="Times New Roman"/>
                <w:sz w:val="24"/>
                <w:szCs w:val="24"/>
              </w:rPr>
              <w:t xml:space="preserve"> .</w:t>
            </w:r>
            <w:proofErr w:type="gramEnd"/>
          </w:p>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Провалы напряжения, кратковременные и длительные</w:t>
            </w:r>
          </w:p>
        </w:tc>
      </w:tr>
      <w:tr w:rsidR="00165ECC" w:rsidTr="00954ECB">
        <w:tc>
          <w:tcPr>
            <w:tcW w:w="5388"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Баланс   мощности  в энергосистеме</w:t>
            </w:r>
          </w:p>
        </w:tc>
        <w:tc>
          <w:tcPr>
            <w:tcW w:w="4929"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Баланс активной мощности</w:t>
            </w:r>
            <w:proofErr w:type="gramStart"/>
            <w:r>
              <w:rPr>
                <w:rFonts w:ascii="Times New Roman" w:hAnsi="Times New Roman"/>
                <w:sz w:val="24"/>
                <w:szCs w:val="24"/>
              </w:rPr>
              <w:t xml:space="preserve"> .</w:t>
            </w:r>
            <w:proofErr w:type="gramEnd"/>
          </w:p>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Баланс реактивной мощности.</w:t>
            </w:r>
          </w:p>
        </w:tc>
      </w:tr>
      <w:tr w:rsidR="00165ECC" w:rsidTr="00954ECB">
        <w:tc>
          <w:tcPr>
            <w:tcW w:w="5388"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Потери  в энергосистеме</w:t>
            </w:r>
          </w:p>
        </w:tc>
        <w:tc>
          <w:tcPr>
            <w:tcW w:w="4929"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Структура потерь в энергосистеме.</w:t>
            </w:r>
          </w:p>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Методика расчета  и оптимизация  потерь в линиях электропередач, трансформаторах</w:t>
            </w:r>
            <w:proofErr w:type="gramStart"/>
            <w:r>
              <w:rPr>
                <w:rFonts w:ascii="Times New Roman" w:hAnsi="Times New Roman"/>
                <w:sz w:val="24"/>
                <w:szCs w:val="24"/>
              </w:rPr>
              <w:t xml:space="preserve"> ,</w:t>
            </w:r>
            <w:proofErr w:type="gramEnd"/>
            <w:r>
              <w:rPr>
                <w:rFonts w:ascii="Times New Roman" w:hAnsi="Times New Roman"/>
                <w:sz w:val="24"/>
                <w:szCs w:val="24"/>
              </w:rPr>
              <w:t>электродвигателях.</w:t>
            </w:r>
          </w:p>
        </w:tc>
      </w:tr>
      <w:tr w:rsidR="00165ECC" w:rsidTr="00954ECB">
        <w:tc>
          <w:tcPr>
            <w:tcW w:w="5388" w:type="dxa"/>
          </w:tcPr>
          <w:p w:rsidR="00165ECC" w:rsidRDefault="00165ECC" w:rsidP="00954ECB">
            <w:pPr>
              <w:widowControl w:val="0"/>
              <w:spacing w:after="0" w:line="240" w:lineRule="auto"/>
              <w:contextualSpacing/>
              <w:jc w:val="both"/>
              <w:rPr>
                <w:rFonts w:ascii="Times New Roman" w:hAnsi="Times New Roman"/>
                <w:color w:val="000000"/>
                <w:sz w:val="24"/>
                <w:szCs w:val="24"/>
              </w:rPr>
            </w:pPr>
            <w:r>
              <w:rPr>
                <w:rFonts w:ascii="Times New Roman" w:hAnsi="Times New Roman"/>
                <w:iCs/>
                <w:color w:val="000000"/>
                <w:sz w:val="24"/>
                <w:szCs w:val="24"/>
              </w:rPr>
              <w:t>способы  контроля  качества  ЭЭ</w:t>
            </w:r>
          </w:p>
        </w:tc>
        <w:tc>
          <w:tcPr>
            <w:tcW w:w="4929" w:type="dxa"/>
          </w:tcPr>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Системы </w:t>
            </w:r>
            <w:proofErr w:type="spellStart"/>
            <w:r>
              <w:rPr>
                <w:rFonts w:ascii="Times New Roman" w:hAnsi="Times New Roman"/>
                <w:sz w:val="24"/>
                <w:szCs w:val="24"/>
              </w:rPr>
              <w:t>АСКУЭиТ</w:t>
            </w:r>
            <w:proofErr w:type="spellEnd"/>
            <w:r>
              <w:rPr>
                <w:rFonts w:ascii="Times New Roman" w:hAnsi="Times New Roman"/>
                <w:sz w:val="24"/>
                <w:szCs w:val="24"/>
              </w:rPr>
              <w:t>.</w:t>
            </w:r>
          </w:p>
          <w:p w:rsidR="00165ECC" w:rsidRDefault="00165ECC" w:rsidP="00954ECB">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Приборы учета качества  ЭЭ.</w:t>
            </w:r>
          </w:p>
        </w:tc>
      </w:tr>
    </w:tbl>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165ECC" w:rsidRDefault="00165ECC" w:rsidP="00165ECC">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165ECC" w:rsidRDefault="00165ECC" w:rsidP="00165ECC">
      <w:pPr>
        <w:numPr>
          <w:ilvl w:val="0"/>
          <w:numId w:val="11"/>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165ECC" w:rsidRDefault="00165ECC" w:rsidP="00165ECC">
      <w:pPr>
        <w:numPr>
          <w:ilvl w:val="0"/>
          <w:numId w:val="11"/>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165ECC" w:rsidRDefault="00165ECC" w:rsidP="00165ECC">
      <w:pPr>
        <w:numPr>
          <w:ilvl w:val="0"/>
          <w:numId w:val="11"/>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165ECC" w:rsidRDefault="00165ECC" w:rsidP="00165ECC">
      <w:pPr>
        <w:numPr>
          <w:ilvl w:val="0"/>
          <w:numId w:val="11"/>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165ECC" w:rsidRDefault="00165ECC" w:rsidP="00165ECC">
      <w:pPr>
        <w:spacing w:after="0" w:line="240" w:lineRule="auto"/>
        <w:contextualSpacing/>
        <w:jc w:val="both"/>
        <w:rPr>
          <w:rFonts w:ascii="Times New Roman" w:hAnsi="Times New Roman"/>
          <w:i/>
          <w:iCs/>
          <w:sz w:val="24"/>
          <w:szCs w:val="24"/>
        </w:rPr>
      </w:pPr>
    </w:p>
    <w:p w:rsidR="00165ECC" w:rsidRDefault="00165ECC" w:rsidP="00165ECC">
      <w:pPr>
        <w:tabs>
          <w:tab w:val="left" w:pos="709"/>
        </w:tabs>
        <w:spacing w:after="0" w:line="240" w:lineRule="auto"/>
        <w:ind w:left="426"/>
        <w:contextualSpacing/>
        <w:jc w:val="both"/>
        <w:rPr>
          <w:rFonts w:ascii="Times New Roman" w:hAnsi="Times New Roman"/>
          <w:b/>
          <w:bCs/>
          <w:sz w:val="24"/>
          <w:szCs w:val="24"/>
        </w:rPr>
      </w:pPr>
    </w:p>
    <w:p w:rsidR="00165ECC" w:rsidRDefault="00165ECC" w:rsidP="00165ECC">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165ECC" w:rsidRDefault="00165ECC" w:rsidP="00165ECC">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9"/>
        <w:gridCol w:w="2157"/>
        <w:gridCol w:w="1685"/>
        <w:gridCol w:w="1739"/>
        <w:gridCol w:w="1802"/>
        <w:gridCol w:w="1818"/>
      </w:tblGrid>
      <w:tr w:rsidR="00165ECC" w:rsidTr="00954ECB">
        <w:trPr>
          <w:trHeight w:val="1396"/>
        </w:trPr>
        <w:tc>
          <w:tcPr>
            <w:tcW w:w="678" w:type="dxa"/>
            <w:tcBorders>
              <w:top w:val="single" w:sz="8" w:space="0" w:color="000000"/>
              <w:left w:val="single" w:sz="8" w:space="0" w:color="000000"/>
              <w:bottom w:val="single" w:sz="4" w:space="0" w:color="000000"/>
              <w:right w:val="single" w:sz="8"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165ECC" w:rsidRDefault="00165ECC" w:rsidP="00954ECB">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157" w:type="dxa"/>
            <w:tcBorders>
              <w:top w:val="single" w:sz="8" w:space="0" w:color="000000"/>
              <w:bottom w:val="single" w:sz="4" w:space="0" w:color="000000"/>
              <w:right w:val="single" w:sz="8"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685" w:type="dxa"/>
            <w:tcBorders>
              <w:top w:val="single" w:sz="8" w:space="0" w:color="000000"/>
              <w:bottom w:val="single" w:sz="4" w:space="0" w:color="000000"/>
              <w:right w:val="single" w:sz="8"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165ECC" w:rsidRDefault="00165ECC" w:rsidP="00954ECB">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165ECC" w:rsidRDefault="00165ECC" w:rsidP="00954ECB">
            <w:pPr>
              <w:widowControl w:val="0"/>
              <w:spacing w:after="0" w:line="240" w:lineRule="auto"/>
              <w:contextualSpacing/>
              <w:jc w:val="center"/>
              <w:rPr>
                <w:rFonts w:ascii="Times New Roman" w:hAnsi="Times New Roman"/>
                <w:sz w:val="24"/>
                <w:szCs w:val="24"/>
              </w:rPr>
            </w:pPr>
          </w:p>
        </w:tc>
        <w:tc>
          <w:tcPr>
            <w:tcW w:w="1802" w:type="dxa"/>
            <w:tcBorders>
              <w:top w:val="single" w:sz="8" w:space="0" w:color="000000"/>
              <w:bottom w:val="single" w:sz="4" w:space="0" w:color="000000"/>
              <w:right w:val="single" w:sz="8"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165ECC" w:rsidRDefault="00165ECC" w:rsidP="00954ECB">
            <w:pPr>
              <w:widowControl w:val="0"/>
              <w:spacing w:after="0" w:line="240" w:lineRule="auto"/>
              <w:contextualSpacing/>
              <w:jc w:val="center"/>
              <w:rPr>
                <w:rFonts w:ascii="Times New Roman" w:hAnsi="Times New Roman"/>
                <w:sz w:val="24"/>
                <w:szCs w:val="24"/>
              </w:rPr>
            </w:pPr>
          </w:p>
        </w:tc>
        <w:tc>
          <w:tcPr>
            <w:tcW w:w="1818" w:type="dxa"/>
            <w:tcBorders>
              <w:top w:val="single" w:sz="8" w:space="0" w:color="000000"/>
              <w:bottom w:val="single" w:sz="4" w:space="0" w:color="000000"/>
              <w:right w:val="single" w:sz="8"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165ECC" w:rsidRDefault="00165ECC" w:rsidP="00954ECB">
            <w:pPr>
              <w:widowControl w:val="0"/>
              <w:spacing w:after="0" w:line="240" w:lineRule="auto"/>
              <w:contextualSpacing/>
              <w:jc w:val="center"/>
              <w:rPr>
                <w:rFonts w:ascii="Times New Roman" w:hAnsi="Times New Roman"/>
                <w:sz w:val="24"/>
                <w:szCs w:val="24"/>
              </w:rPr>
            </w:pPr>
          </w:p>
          <w:p w:rsidR="00165ECC" w:rsidRDefault="00165ECC" w:rsidP="00954ECB">
            <w:pPr>
              <w:widowControl w:val="0"/>
              <w:spacing w:after="0" w:line="240" w:lineRule="auto"/>
              <w:contextualSpacing/>
              <w:jc w:val="center"/>
              <w:rPr>
                <w:rFonts w:ascii="Times New Roman" w:hAnsi="Times New Roman"/>
                <w:sz w:val="24"/>
                <w:szCs w:val="24"/>
              </w:rPr>
            </w:pPr>
          </w:p>
        </w:tc>
      </w:tr>
      <w:tr w:rsidR="00165ECC" w:rsidTr="00954ECB">
        <w:trPr>
          <w:trHeight w:val="869"/>
        </w:trPr>
        <w:tc>
          <w:tcPr>
            <w:tcW w:w="67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157"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ЭС</w:t>
            </w:r>
          </w:p>
        </w:tc>
        <w:tc>
          <w:tcPr>
            <w:tcW w:w="1685"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tabs>
                <w:tab w:val="left" w:pos="709"/>
              </w:tabs>
              <w:spacing w:after="0" w:line="240" w:lineRule="auto"/>
              <w:ind w:left="426"/>
              <w:contextualSpacing/>
              <w:jc w:val="both"/>
              <w:rPr>
                <w:rFonts w:ascii="Times New Roman" w:hAnsi="Times New Roman"/>
                <w:bCs/>
                <w:sz w:val="24"/>
                <w:szCs w:val="24"/>
              </w:rPr>
            </w:pPr>
            <w:r>
              <w:rPr>
                <w:rFonts w:ascii="Times New Roman" w:hAnsi="Times New Roman"/>
                <w:bCs/>
                <w:sz w:val="24"/>
                <w:szCs w:val="24"/>
              </w:rPr>
              <w:t>Контрольная работа</w:t>
            </w:r>
          </w:p>
          <w:p w:rsidR="00165ECC" w:rsidRDefault="00165ECC" w:rsidP="00954ECB">
            <w:pPr>
              <w:widowControl w:val="0"/>
              <w:spacing w:after="0" w:line="240" w:lineRule="auto"/>
              <w:contextualSpacing/>
              <w:rPr>
                <w:rFonts w:ascii="Times New Roman" w:hAnsi="Times New Roman"/>
                <w:sz w:val="24"/>
                <w:szCs w:val="24"/>
              </w:rPr>
            </w:pPr>
          </w:p>
        </w:tc>
        <w:tc>
          <w:tcPr>
            <w:tcW w:w="173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proofErr w:type="spellStart"/>
            <w:r>
              <w:rPr>
                <w:rFonts w:ascii="Times New Roman" w:hAnsi="Times New Roman"/>
                <w:sz w:val="24"/>
                <w:szCs w:val="24"/>
              </w:rPr>
              <w:t>э</w:t>
            </w:r>
            <w:r>
              <w:rPr>
                <w:rFonts w:ascii="Times New Roman" w:hAnsi="Times New Roman"/>
                <w:color w:val="000000"/>
                <w:sz w:val="24"/>
                <w:szCs w:val="24"/>
              </w:rPr>
              <w:t>нергоэффективность</w:t>
            </w:r>
            <w:proofErr w:type="spellEnd"/>
            <w:r>
              <w:rPr>
                <w:rFonts w:ascii="Times New Roman" w:hAnsi="Times New Roman"/>
                <w:color w:val="000000"/>
                <w:sz w:val="24"/>
                <w:szCs w:val="24"/>
              </w:rPr>
              <w:t xml:space="preserve"> ЭС</w:t>
            </w:r>
          </w:p>
        </w:tc>
        <w:tc>
          <w:tcPr>
            <w:tcW w:w="1802"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1,2,4,5</w:t>
            </w:r>
          </w:p>
        </w:tc>
        <w:tc>
          <w:tcPr>
            <w:tcW w:w="181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20</w:t>
            </w:r>
          </w:p>
        </w:tc>
      </w:tr>
      <w:tr w:rsidR="00165ECC" w:rsidTr="00954ECB">
        <w:trPr>
          <w:trHeight w:val="347"/>
        </w:trPr>
        <w:tc>
          <w:tcPr>
            <w:tcW w:w="67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157"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Качество электрической энергии</w:t>
            </w:r>
          </w:p>
        </w:tc>
        <w:tc>
          <w:tcPr>
            <w:tcW w:w="1685"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к</w:t>
            </w:r>
            <w:r>
              <w:rPr>
                <w:rFonts w:ascii="Times New Roman" w:hAnsi="Times New Roman"/>
                <w:color w:val="000000"/>
                <w:sz w:val="24"/>
                <w:szCs w:val="24"/>
              </w:rPr>
              <w:t>ачество электрической энергии</w:t>
            </w:r>
          </w:p>
        </w:tc>
        <w:tc>
          <w:tcPr>
            <w:tcW w:w="1802"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1,2,3,4,5</w:t>
            </w:r>
          </w:p>
        </w:tc>
        <w:tc>
          <w:tcPr>
            <w:tcW w:w="181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23</w:t>
            </w:r>
          </w:p>
        </w:tc>
      </w:tr>
      <w:tr w:rsidR="00165ECC" w:rsidTr="00954ECB">
        <w:trPr>
          <w:trHeight w:val="347"/>
        </w:trPr>
        <w:tc>
          <w:tcPr>
            <w:tcW w:w="67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157"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Учет анализ  электрической энергии</w:t>
            </w:r>
          </w:p>
        </w:tc>
        <w:tc>
          <w:tcPr>
            <w:tcW w:w="1685"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у</w:t>
            </w:r>
            <w:r>
              <w:rPr>
                <w:rFonts w:ascii="Times New Roman" w:hAnsi="Times New Roman"/>
                <w:color w:val="000000"/>
                <w:sz w:val="24"/>
                <w:szCs w:val="24"/>
              </w:rPr>
              <w:t xml:space="preserve">чет анализ  электрической </w:t>
            </w:r>
            <w:r>
              <w:rPr>
                <w:rFonts w:ascii="Times New Roman" w:hAnsi="Times New Roman"/>
                <w:color w:val="000000"/>
                <w:sz w:val="24"/>
                <w:szCs w:val="24"/>
              </w:rPr>
              <w:lastRenderedPageBreak/>
              <w:t>энергии</w:t>
            </w:r>
          </w:p>
        </w:tc>
        <w:tc>
          <w:tcPr>
            <w:tcW w:w="1802"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1,3,4,5</w:t>
            </w:r>
          </w:p>
        </w:tc>
        <w:tc>
          <w:tcPr>
            <w:tcW w:w="181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contextualSpacing/>
              <w:rPr>
                <w:rFonts w:ascii="Times New Roman" w:hAnsi="Times New Roman"/>
                <w:sz w:val="24"/>
                <w:szCs w:val="24"/>
              </w:rPr>
            </w:pPr>
            <w:r>
              <w:rPr>
                <w:rFonts w:ascii="Times New Roman" w:hAnsi="Times New Roman"/>
                <w:sz w:val="24"/>
                <w:szCs w:val="24"/>
              </w:rPr>
              <w:t>8</w:t>
            </w:r>
          </w:p>
        </w:tc>
      </w:tr>
    </w:tbl>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165ECC" w:rsidRDefault="00165ECC" w:rsidP="00165ECC">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планом направления подготовки  13.03.02 «Электроэнергетика и электротехника»  по дисциплине  </w:t>
      </w:r>
      <w:r>
        <w:rPr>
          <w:rFonts w:ascii="Times New Roman" w:hAnsi="Times New Roman"/>
          <w:b/>
          <w:sz w:val="24"/>
          <w:szCs w:val="24"/>
        </w:rPr>
        <w:t>«</w:t>
      </w:r>
      <w:proofErr w:type="spellStart"/>
      <w:r w:rsidRPr="00340887">
        <w:rPr>
          <w:rFonts w:ascii="Times New Roman" w:hAnsi="Times New Roman"/>
          <w:sz w:val="24"/>
          <w:szCs w:val="24"/>
        </w:rPr>
        <w:t>Энергоэффективность</w:t>
      </w:r>
      <w:proofErr w:type="spellEnd"/>
      <w:r w:rsidRPr="00340887">
        <w:rPr>
          <w:rFonts w:ascii="Times New Roman" w:hAnsi="Times New Roman"/>
          <w:sz w:val="24"/>
          <w:szCs w:val="24"/>
        </w:rPr>
        <w:t xml:space="preserve">  и энергосбережение в системах энергоснабжения»</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165ECC" w:rsidRDefault="00165ECC" w:rsidP="00165EC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165ECC" w:rsidRDefault="00165ECC" w:rsidP="00165EC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165ECC" w:rsidRDefault="00165ECC" w:rsidP="00165EC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165ECC" w:rsidRDefault="00165ECC" w:rsidP="00165EC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165ECC" w:rsidRDefault="00165ECC" w:rsidP="00165EC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165ECC" w:rsidRDefault="00165ECC" w:rsidP="00165EC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165ECC" w:rsidRDefault="00165ECC" w:rsidP="00165EC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2. Учебники, учебные пособия.</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165ECC" w:rsidRDefault="00165ECC" w:rsidP="00165ECC">
      <w:pPr>
        <w:shd w:val="clear" w:color="auto" w:fill="FFFFFF"/>
        <w:spacing w:after="0" w:line="240" w:lineRule="auto"/>
        <w:ind w:firstLine="426"/>
        <w:jc w:val="both"/>
        <w:rPr>
          <w:rFonts w:ascii="Times New Roman" w:hAnsi="Times New Roman"/>
          <w:color w:val="000000"/>
          <w:sz w:val="24"/>
          <w:szCs w:val="24"/>
        </w:rPr>
      </w:pPr>
    </w:p>
    <w:p w:rsidR="00165ECC" w:rsidRDefault="00165ECC" w:rsidP="00165EC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165ECC" w:rsidRDefault="00165ECC" w:rsidP="00165ECC">
      <w:pPr>
        <w:pStyle w:val="a9"/>
        <w:spacing w:before="280" w:after="280"/>
        <w:ind w:firstLine="426"/>
        <w:contextualSpacing/>
        <w:jc w:val="both"/>
      </w:pPr>
      <w:r>
        <w:rPr>
          <w:b/>
          <w:color w:val="000000"/>
        </w:rPr>
        <w:lastRenderedPageBreak/>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165ECC" w:rsidRDefault="00165ECC" w:rsidP="00165ECC">
      <w:pPr>
        <w:pStyle w:val="a9"/>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165ECC" w:rsidRDefault="00165ECC" w:rsidP="00165ECC">
      <w:pPr>
        <w:pStyle w:val="a9"/>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165ECC" w:rsidRDefault="00165ECC" w:rsidP="00165ECC">
      <w:pPr>
        <w:pStyle w:val="a9"/>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165ECC" w:rsidRDefault="00165ECC" w:rsidP="00165ECC">
      <w:pPr>
        <w:pStyle w:val="a9"/>
        <w:spacing w:before="280" w:after="280"/>
        <w:ind w:firstLine="426"/>
        <w:contextualSpacing/>
        <w:jc w:val="both"/>
      </w:pPr>
      <w:r>
        <w:rPr>
          <w:b/>
          <w:color w:val="000000"/>
        </w:rPr>
        <w:t>От студента требуется:</w:t>
      </w:r>
    </w:p>
    <w:p w:rsidR="00165ECC" w:rsidRDefault="00165ECC" w:rsidP="00165ECC">
      <w:pPr>
        <w:pStyle w:val="a9"/>
        <w:numPr>
          <w:ilvl w:val="0"/>
          <w:numId w:val="12"/>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165ECC" w:rsidRDefault="00165ECC" w:rsidP="00165ECC">
      <w:pPr>
        <w:pStyle w:val="a9"/>
        <w:numPr>
          <w:ilvl w:val="0"/>
          <w:numId w:val="12"/>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165ECC" w:rsidRDefault="00165ECC" w:rsidP="00165ECC">
      <w:pPr>
        <w:pStyle w:val="a9"/>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165ECC" w:rsidRDefault="00165ECC" w:rsidP="00165ECC">
      <w:pPr>
        <w:pStyle w:val="a9"/>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165ECC" w:rsidRDefault="00165ECC" w:rsidP="00165ECC">
      <w:pPr>
        <w:pStyle w:val="a9"/>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165ECC" w:rsidRDefault="00165ECC" w:rsidP="00165ECC">
      <w:pPr>
        <w:pStyle w:val="a9"/>
        <w:spacing w:before="280" w:after="280"/>
        <w:ind w:firstLine="426"/>
        <w:contextualSpacing/>
        <w:jc w:val="both"/>
      </w:pPr>
      <w:r>
        <w:rPr>
          <w:color w:val="000000"/>
        </w:rPr>
        <w:t>Подготовка к коллоквиуму предполагает несколько этапов:</w:t>
      </w:r>
    </w:p>
    <w:p w:rsidR="00165ECC" w:rsidRDefault="00165ECC" w:rsidP="00165ECC">
      <w:pPr>
        <w:pStyle w:val="a9"/>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165ECC" w:rsidRDefault="00165ECC" w:rsidP="00165ECC">
      <w:pPr>
        <w:pStyle w:val="a9"/>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165ECC" w:rsidRDefault="00165ECC" w:rsidP="00165ECC">
      <w:pPr>
        <w:pStyle w:val="a9"/>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165ECC" w:rsidRDefault="00165ECC" w:rsidP="00165ECC">
      <w:pPr>
        <w:pStyle w:val="a9"/>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165ECC" w:rsidRDefault="00165ECC" w:rsidP="00165ECC">
      <w:pPr>
        <w:pStyle w:val="a9"/>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165ECC" w:rsidRDefault="00165ECC" w:rsidP="00165ECC">
      <w:pPr>
        <w:pStyle w:val="a9"/>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165ECC" w:rsidRDefault="00165ECC" w:rsidP="00165ECC">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165ECC" w:rsidTr="00954ECB">
        <w:trPr>
          <w:trHeight w:val="755"/>
        </w:trPr>
        <w:tc>
          <w:tcPr>
            <w:tcW w:w="77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lastRenderedPageBreak/>
              <w:t>№</w:t>
            </w:r>
          </w:p>
          <w:p w:rsidR="00165ECC" w:rsidRDefault="00165ECC" w:rsidP="00954ECB">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165ECC" w:rsidTr="00954ECB">
        <w:trPr>
          <w:trHeight w:val="190"/>
        </w:trPr>
        <w:tc>
          <w:tcPr>
            <w:tcW w:w="77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ЭС</w:t>
            </w:r>
          </w:p>
        </w:tc>
        <w:tc>
          <w:tcPr>
            <w:tcW w:w="2930"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165ECC" w:rsidTr="00954ECB">
        <w:trPr>
          <w:trHeight w:val="322"/>
        </w:trPr>
        <w:tc>
          <w:tcPr>
            <w:tcW w:w="77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Качество электрической энергии.</w:t>
            </w:r>
          </w:p>
          <w:p w:rsidR="00165ECC" w:rsidRDefault="00165ECC" w:rsidP="00954ECB">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t>Учет анализ  электрической энергии.</w:t>
            </w:r>
          </w:p>
        </w:tc>
        <w:tc>
          <w:tcPr>
            <w:tcW w:w="2930"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165ECC" w:rsidTr="00954ECB">
        <w:trPr>
          <w:trHeight w:val="322"/>
        </w:trPr>
        <w:tc>
          <w:tcPr>
            <w:tcW w:w="77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142"/>
              <w:contextualSpacing/>
              <w:jc w:val="center"/>
              <w:rPr>
                <w:rFonts w:ascii="Times New Roman" w:hAnsi="Times New Roman"/>
                <w:color w:val="000000"/>
                <w:sz w:val="24"/>
                <w:szCs w:val="24"/>
              </w:rPr>
            </w:pPr>
            <w:proofErr w:type="spellStart"/>
            <w:r>
              <w:rPr>
                <w:rFonts w:ascii="Times New Roman" w:hAnsi="Times New Roman"/>
                <w:color w:val="000000"/>
                <w:sz w:val="24"/>
                <w:szCs w:val="24"/>
              </w:rPr>
              <w:t>Энергоэффективность</w:t>
            </w:r>
            <w:proofErr w:type="spellEnd"/>
            <w:r>
              <w:rPr>
                <w:rFonts w:ascii="Times New Roman" w:hAnsi="Times New Roman"/>
                <w:color w:val="000000"/>
                <w:sz w:val="24"/>
                <w:szCs w:val="24"/>
              </w:rPr>
              <w:t xml:space="preserve"> ЭС.</w:t>
            </w:r>
          </w:p>
          <w:p w:rsidR="00165ECC" w:rsidRDefault="00165ECC" w:rsidP="00954ECB">
            <w:pPr>
              <w:widowControl w:val="0"/>
              <w:spacing w:after="0" w:line="240" w:lineRule="auto"/>
              <w:ind w:firstLine="142"/>
              <w:contextualSpacing/>
              <w:jc w:val="center"/>
              <w:rPr>
                <w:rFonts w:ascii="Times New Roman" w:hAnsi="Times New Roman"/>
                <w:color w:val="000000"/>
                <w:sz w:val="24"/>
                <w:szCs w:val="24"/>
              </w:rPr>
            </w:pPr>
            <w:r>
              <w:rPr>
                <w:rFonts w:ascii="Times New Roman" w:hAnsi="Times New Roman"/>
                <w:color w:val="000000"/>
                <w:sz w:val="24"/>
                <w:szCs w:val="24"/>
              </w:rPr>
              <w:t>Качество электрической энергии.</w:t>
            </w:r>
          </w:p>
          <w:p w:rsidR="00165ECC" w:rsidRDefault="00165ECC" w:rsidP="00954ECB">
            <w:pPr>
              <w:widowControl w:val="0"/>
              <w:spacing w:after="0" w:line="240" w:lineRule="auto"/>
              <w:ind w:firstLine="142"/>
              <w:contextualSpacing/>
              <w:jc w:val="center"/>
              <w:rPr>
                <w:rFonts w:ascii="Times New Roman" w:hAnsi="Times New Roman"/>
                <w:sz w:val="24"/>
                <w:szCs w:val="24"/>
              </w:rPr>
            </w:pPr>
            <w:r>
              <w:rPr>
                <w:rFonts w:ascii="Times New Roman" w:hAnsi="Times New Roman"/>
                <w:color w:val="000000"/>
                <w:sz w:val="24"/>
                <w:szCs w:val="24"/>
              </w:rPr>
              <w:t>Учет анализ  электрической энергии</w:t>
            </w:r>
          </w:p>
        </w:tc>
        <w:tc>
          <w:tcPr>
            <w:tcW w:w="2930"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bl>
    <w:p w:rsidR="00165ECC" w:rsidRDefault="00165ECC" w:rsidP="00165ECC">
      <w:pPr>
        <w:spacing w:after="0" w:line="240" w:lineRule="auto"/>
        <w:ind w:firstLine="426"/>
        <w:contextualSpacing/>
        <w:jc w:val="both"/>
        <w:rPr>
          <w:rFonts w:ascii="Times New Roman" w:hAnsi="Times New Roman"/>
          <w:i/>
          <w:iCs/>
          <w:sz w:val="24"/>
          <w:szCs w:val="24"/>
        </w:rPr>
      </w:pPr>
    </w:p>
    <w:p w:rsidR="00165ECC" w:rsidRDefault="00165ECC" w:rsidP="00165ECC">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165ECC" w:rsidRDefault="00165ECC" w:rsidP="00165ECC">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ind w:firstLine="567"/>
        <w:contextualSpacing/>
        <w:jc w:val="center"/>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165ECC" w:rsidRDefault="00165ECC" w:rsidP="00165ECC">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9"/>
        <w:gridCol w:w="8080"/>
      </w:tblGrid>
      <w:tr w:rsidR="00165ECC" w:rsidTr="00954ECB">
        <w:tc>
          <w:tcPr>
            <w:tcW w:w="155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7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165ECC" w:rsidTr="00954ECB">
        <w:tc>
          <w:tcPr>
            <w:tcW w:w="155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7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165ECC" w:rsidTr="00954ECB">
        <w:tc>
          <w:tcPr>
            <w:tcW w:w="155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7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165ECC" w:rsidTr="00954ECB">
        <w:tc>
          <w:tcPr>
            <w:tcW w:w="155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165ECC" w:rsidTr="00954ECB">
        <w:tc>
          <w:tcPr>
            <w:tcW w:w="155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165ECC" w:rsidRDefault="00165ECC" w:rsidP="00954ECB">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Вопросы к экзамену:</w:t>
      </w:r>
    </w:p>
    <w:p w:rsidR="00165ECC" w:rsidRDefault="00165ECC" w:rsidP="00165ECC">
      <w:pPr>
        <w:spacing w:after="0" w:line="240" w:lineRule="auto"/>
        <w:ind w:firstLine="426"/>
        <w:contextualSpacing/>
        <w:jc w:val="both"/>
        <w:rPr>
          <w:rFonts w:ascii="Times New Roman" w:hAnsi="Times New Roman"/>
          <w:b/>
          <w:sz w:val="24"/>
          <w:szCs w:val="24"/>
        </w:rPr>
      </w:pP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Влияние  кондиционеров  и энергосберегающих  ламп на качества  электрической  энергии.</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Выделении линии  на ВРУ на освещение и в квартире</w:t>
      </w:r>
      <w:proofErr w:type="gramStart"/>
      <w:r>
        <w:rPr>
          <w:rFonts w:ascii="Times New Roman" w:hAnsi="Times New Roman"/>
          <w:sz w:val="24"/>
          <w:szCs w:val="24"/>
        </w:rPr>
        <w:t xml:space="preserve"> .</w:t>
      </w:r>
      <w:proofErr w:type="gramEnd"/>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lastRenderedPageBreak/>
        <w:t>Влияние  паразитных гармоник на качества работы ЭП.</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Электрические водонагреватели, эффективность использования.</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Электрические отопительные приборы, эффективность использования</w:t>
      </w:r>
      <w:proofErr w:type="gramStart"/>
      <w:r>
        <w:rPr>
          <w:rFonts w:ascii="Times New Roman" w:hAnsi="Times New Roman"/>
          <w:sz w:val="24"/>
          <w:szCs w:val="24"/>
        </w:rPr>
        <w:t xml:space="preserve"> .</w:t>
      </w:r>
      <w:proofErr w:type="gramEnd"/>
    </w:p>
    <w:p w:rsidR="00165ECC" w:rsidRDefault="00165ECC" w:rsidP="00165ECC">
      <w:pPr>
        <w:pStyle w:val="a8"/>
        <w:numPr>
          <w:ilvl w:val="0"/>
          <w:numId w:val="13"/>
        </w:numPr>
        <w:spacing w:after="0" w:line="240" w:lineRule="auto"/>
        <w:jc w:val="both"/>
        <w:rPr>
          <w:rFonts w:ascii="Times New Roman" w:hAnsi="Times New Roman"/>
          <w:sz w:val="24"/>
          <w:szCs w:val="24"/>
        </w:rPr>
      </w:pPr>
      <w:proofErr w:type="spellStart"/>
      <w:r>
        <w:rPr>
          <w:rFonts w:ascii="Times New Roman" w:hAnsi="Times New Roman"/>
          <w:sz w:val="24"/>
          <w:szCs w:val="24"/>
        </w:rPr>
        <w:t>Энергоаудит</w:t>
      </w:r>
      <w:proofErr w:type="spellEnd"/>
      <w:r>
        <w:rPr>
          <w:rFonts w:ascii="Times New Roman" w:hAnsi="Times New Roman"/>
          <w:sz w:val="24"/>
          <w:szCs w:val="24"/>
        </w:rPr>
        <w:t xml:space="preserve">  промышленного предприятия.</w:t>
      </w:r>
    </w:p>
    <w:p w:rsidR="00165ECC" w:rsidRDefault="00165ECC" w:rsidP="00165ECC">
      <w:pPr>
        <w:pStyle w:val="a8"/>
        <w:numPr>
          <w:ilvl w:val="0"/>
          <w:numId w:val="13"/>
        </w:numPr>
        <w:spacing w:after="0" w:line="240" w:lineRule="auto"/>
        <w:jc w:val="both"/>
        <w:rPr>
          <w:rFonts w:ascii="Times New Roman" w:hAnsi="Times New Roman"/>
          <w:sz w:val="24"/>
          <w:szCs w:val="24"/>
        </w:rPr>
      </w:pPr>
      <w:proofErr w:type="spellStart"/>
      <w:r>
        <w:rPr>
          <w:rFonts w:ascii="Times New Roman" w:hAnsi="Times New Roman"/>
          <w:sz w:val="24"/>
          <w:szCs w:val="24"/>
        </w:rPr>
        <w:t>Энергоэффективное</w:t>
      </w:r>
      <w:proofErr w:type="spellEnd"/>
      <w:r>
        <w:rPr>
          <w:rFonts w:ascii="Times New Roman" w:hAnsi="Times New Roman"/>
          <w:sz w:val="24"/>
          <w:szCs w:val="24"/>
        </w:rPr>
        <w:t xml:space="preserve">  оборудование (современное)</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Устройства компетенции реактивной мощности</w:t>
      </w:r>
      <w:proofErr w:type="gramStart"/>
      <w:r>
        <w:rPr>
          <w:rFonts w:ascii="Times New Roman" w:hAnsi="Times New Roman"/>
          <w:sz w:val="24"/>
          <w:szCs w:val="24"/>
        </w:rPr>
        <w:t xml:space="preserve"> .</w:t>
      </w:r>
      <w:proofErr w:type="gramEnd"/>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Установка ЧРП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Установки сжатого воздуха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Насосы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Компрессоры</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Вентиляторы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Станки</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Замена мотора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Перемотка моторов </w:t>
      </w:r>
    </w:p>
    <w:p w:rsidR="00165ECC" w:rsidRDefault="00165ECC" w:rsidP="00165ECC">
      <w:pPr>
        <w:pStyle w:val="a8"/>
        <w:numPr>
          <w:ilvl w:val="0"/>
          <w:numId w:val="13"/>
        </w:numPr>
        <w:spacing w:after="0" w:line="240" w:lineRule="auto"/>
        <w:jc w:val="both"/>
        <w:rPr>
          <w:rFonts w:ascii="Times New Roman" w:hAnsi="Times New Roman"/>
          <w:sz w:val="24"/>
          <w:szCs w:val="24"/>
        </w:rPr>
      </w:pPr>
      <w:proofErr w:type="gramStart"/>
      <w:r>
        <w:rPr>
          <w:rFonts w:ascii="Times New Roman" w:hAnsi="Times New Roman"/>
          <w:sz w:val="24"/>
          <w:szCs w:val="24"/>
        </w:rPr>
        <w:t>Контроль за</w:t>
      </w:r>
      <w:proofErr w:type="gramEnd"/>
      <w:r>
        <w:rPr>
          <w:rFonts w:ascii="Times New Roman" w:hAnsi="Times New Roman"/>
          <w:sz w:val="24"/>
          <w:szCs w:val="24"/>
        </w:rPr>
        <w:t xml:space="preserve"> использованием приборов</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Теплый пол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Система регулирования производительности насосов  обратного водоснабжения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Снижение потерь  электроэнергии за счет внедрения электропроводящей смазки для контактов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Замена электрических тепловых завес на водяные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Снижение  затрат на электроэнергию за счет внедрение современных сварочных аппаратов  взаимен морально устаревших и энергетических затрат.</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Квалификация  энергосберегающих  мероприятий.</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Энергосбережение при потреблении.</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Использование вторичных энергоресурсов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Назначение компетенции  реактивной мощности.</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Средства компенсации реактивной мощности</w:t>
      </w:r>
      <w:proofErr w:type="gramStart"/>
      <w:r>
        <w:rPr>
          <w:rFonts w:ascii="Times New Roman" w:hAnsi="Times New Roman"/>
          <w:sz w:val="24"/>
          <w:szCs w:val="24"/>
        </w:rPr>
        <w:t xml:space="preserve"> .</w:t>
      </w:r>
      <w:proofErr w:type="gramEnd"/>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Сравнительная характеристика  средств компенсации.</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Типы тарифов.</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Способы снижения издержек выбором тарифа.</w:t>
      </w:r>
    </w:p>
    <w:p w:rsidR="00165ECC" w:rsidRDefault="00165ECC" w:rsidP="00165ECC">
      <w:pPr>
        <w:pStyle w:val="a8"/>
        <w:numPr>
          <w:ilvl w:val="0"/>
          <w:numId w:val="13"/>
        </w:numPr>
        <w:spacing w:after="0" w:line="240" w:lineRule="auto"/>
        <w:jc w:val="both"/>
        <w:rPr>
          <w:rFonts w:ascii="Times New Roman" w:hAnsi="Times New Roman"/>
          <w:sz w:val="24"/>
          <w:szCs w:val="24"/>
        </w:rPr>
      </w:pPr>
      <w:proofErr w:type="gramStart"/>
      <w:r>
        <w:rPr>
          <w:rFonts w:ascii="Times New Roman" w:hAnsi="Times New Roman"/>
          <w:sz w:val="24"/>
          <w:szCs w:val="24"/>
        </w:rPr>
        <w:t>Действующие</w:t>
      </w:r>
      <w:proofErr w:type="gramEnd"/>
      <w:r>
        <w:rPr>
          <w:rFonts w:ascii="Times New Roman" w:hAnsi="Times New Roman"/>
          <w:sz w:val="24"/>
          <w:szCs w:val="24"/>
        </w:rPr>
        <w:t xml:space="preserve"> ГОСТ по энергосбережению.</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Нормы КЭЭ.</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Показатели КЭЭ.</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Основные требования к частоте.</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Причины возникновения колебаний  напряжений</w:t>
      </w:r>
      <w:proofErr w:type="gramStart"/>
      <w:r>
        <w:rPr>
          <w:rFonts w:ascii="Times New Roman" w:hAnsi="Times New Roman"/>
          <w:sz w:val="24"/>
          <w:szCs w:val="24"/>
        </w:rPr>
        <w:t xml:space="preserve"> .</w:t>
      </w:r>
      <w:proofErr w:type="gramEnd"/>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Мероприятия по их ограничению.</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Мероприятия по ограничению не синусоидальности</w:t>
      </w:r>
      <w:proofErr w:type="gramStart"/>
      <w:r>
        <w:rPr>
          <w:rFonts w:ascii="Times New Roman" w:hAnsi="Times New Roman"/>
          <w:sz w:val="24"/>
          <w:szCs w:val="24"/>
        </w:rPr>
        <w:t xml:space="preserve"> .</w:t>
      </w:r>
      <w:proofErr w:type="gramEnd"/>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Причины возникновения  не симметрии  напряжения.</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Мероприятия  по снижению не симметрии.</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Основные требования к частоте</w:t>
      </w:r>
      <w:proofErr w:type="gramStart"/>
      <w:r>
        <w:rPr>
          <w:rFonts w:ascii="Times New Roman" w:hAnsi="Times New Roman"/>
          <w:sz w:val="24"/>
          <w:szCs w:val="24"/>
        </w:rPr>
        <w:t xml:space="preserve"> .</w:t>
      </w:r>
      <w:proofErr w:type="gramEnd"/>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Нормативная база энергосбережения.</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Структура потерь  электроэнергии  сетевой компании.</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Состав технологических потерь.</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Нормативная и сверхнормативная  погрешности  систем учета</w:t>
      </w:r>
      <w:proofErr w:type="gramStart"/>
      <w:r>
        <w:rPr>
          <w:rFonts w:ascii="Times New Roman" w:hAnsi="Times New Roman"/>
          <w:sz w:val="24"/>
          <w:szCs w:val="24"/>
        </w:rPr>
        <w:t xml:space="preserve"> .</w:t>
      </w:r>
      <w:proofErr w:type="gramEnd"/>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Суточные и годовые  графики  нагрузок.</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Коэффициенты  графиков нагрузок.</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Методы расчета потерь электроэнергии.</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Программные комплексы  по расчету  и анализу потерь электроэнергии.</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Состав программного комплекса РАП </w:t>
      </w:r>
      <w:proofErr w:type="gramStart"/>
      <w:r>
        <w:rPr>
          <w:rFonts w:ascii="Times New Roman" w:hAnsi="Times New Roman"/>
          <w:sz w:val="24"/>
          <w:szCs w:val="24"/>
        </w:rPr>
        <w:t>–С</w:t>
      </w:r>
      <w:proofErr w:type="gramEnd"/>
      <w:r>
        <w:rPr>
          <w:rFonts w:ascii="Times New Roman" w:hAnsi="Times New Roman"/>
          <w:sz w:val="24"/>
          <w:szCs w:val="24"/>
        </w:rPr>
        <w:t>тандарт .</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Назначение программы  </w:t>
      </w:r>
      <w:r>
        <w:rPr>
          <w:rFonts w:ascii="Times New Roman" w:hAnsi="Times New Roman"/>
          <w:sz w:val="24"/>
          <w:szCs w:val="24"/>
          <w:lang w:val="en-US"/>
        </w:rPr>
        <w:t xml:space="preserve">RASTAR WIN </w:t>
      </w:r>
      <w:r>
        <w:rPr>
          <w:rFonts w:ascii="Times New Roman" w:hAnsi="Times New Roman"/>
          <w:sz w:val="24"/>
          <w:szCs w:val="24"/>
        </w:rPr>
        <w:t>.</w:t>
      </w:r>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Пути оптимизация  потерь в линиях электропередач</w:t>
      </w:r>
      <w:proofErr w:type="gramStart"/>
      <w:r>
        <w:rPr>
          <w:rFonts w:ascii="Times New Roman" w:hAnsi="Times New Roman"/>
          <w:sz w:val="24"/>
          <w:szCs w:val="24"/>
        </w:rPr>
        <w:t xml:space="preserve"> .</w:t>
      </w:r>
      <w:proofErr w:type="gramEnd"/>
    </w:p>
    <w:p w:rsidR="00165ECC" w:rsidRDefault="00165ECC" w:rsidP="00165ECC">
      <w:pPr>
        <w:pStyle w:val="a8"/>
        <w:numPr>
          <w:ilvl w:val="0"/>
          <w:numId w:val="13"/>
        </w:numPr>
        <w:spacing w:after="0" w:line="240" w:lineRule="auto"/>
        <w:jc w:val="both"/>
        <w:rPr>
          <w:rFonts w:ascii="Times New Roman" w:hAnsi="Times New Roman"/>
          <w:sz w:val="24"/>
          <w:szCs w:val="24"/>
        </w:rPr>
      </w:pPr>
      <w:r>
        <w:rPr>
          <w:rFonts w:ascii="Times New Roman" w:hAnsi="Times New Roman"/>
          <w:sz w:val="24"/>
          <w:szCs w:val="24"/>
        </w:rPr>
        <w:t>Пути оптимизация  потерь в трансформаторах.</w:t>
      </w:r>
    </w:p>
    <w:p w:rsidR="00165ECC" w:rsidRDefault="00165ECC" w:rsidP="00165ECC">
      <w:pPr>
        <w:spacing w:after="0" w:line="240" w:lineRule="auto"/>
        <w:ind w:left="486"/>
        <w:jc w:val="both"/>
        <w:rPr>
          <w:rFonts w:ascii="Times New Roman" w:hAnsi="Times New Roman"/>
          <w:sz w:val="24"/>
          <w:szCs w:val="24"/>
        </w:rPr>
      </w:pPr>
    </w:p>
    <w:p w:rsidR="00165ECC" w:rsidRDefault="00165ECC" w:rsidP="00165ECC">
      <w:pPr>
        <w:spacing w:after="0" w:line="240" w:lineRule="auto"/>
        <w:ind w:left="486"/>
        <w:jc w:val="both"/>
        <w:rPr>
          <w:rFonts w:ascii="Times New Roman" w:hAnsi="Times New Roman"/>
          <w:sz w:val="24"/>
          <w:szCs w:val="24"/>
        </w:rPr>
      </w:pPr>
    </w:p>
    <w:p w:rsidR="00165ECC" w:rsidRDefault="00165ECC" w:rsidP="00165ECC">
      <w:pPr>
        <w:tabs>
          <w:tab w:val="left" w:pos="709"/>
        </w:tabs>
        <w:spacing w:after="0" w:line="240" w:lineRule="auto"/>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tLeast"/>
        <w:contextualSpacing/>
        <w:jc w:val="both"/>
        <w:rPr>
          <w:rFonts w:ascii="Times New Roman" w:hAnsi="Times New Roman"/>
          <w:sz w:val="20"/>
          <w:szCs w:val="20"/>
        </w:rPr>
      </w:pPr>
    </w:p>
    <w:p w:rsidR="00165ECC" w:rsidRDefault="00165ECC" w:rsidP="00165ECC">
      <w:pPr>
        <w:spacing w:after="0" w:line="240" w:lineRule="atLeast"/>
        <w:contextualSpacing/>
        <w:jc w:val="both"/>
        <w:rPr>
          <w:rFonts w:ascii="Times New Roman" w:hAnsi="Times New Roman"/>
          <w:sz w:val="20"/>
          <w:szCs w:val="20"/>
        </w:rPr>
      </w:pPr>
    </w:p>
    <w:p w:rsidR="00165ECC" w:rsidRDefault="00165ECC" w:rsidP="00165ECC">
      <w:pPr>
        <w:spacing w:after="0" w:line="240" w:lineRule="atLeast"/>
        <w:contextualSpacing/>
        <w:jc w:val="both"/>
        <w:rPr>
          <w:rFonts w:ascii="Times New Roman" w:hAnsi="Times New Roman"/>
          <w:sz w:val="20"/>
          <w:szCs w:val="20"/>
        </w:rPr>
      </w:pPr>
    </w:p>
    <w:p w:rsidR="00165ECC" w:rsidRPr="00CD038A" w:rsidRDefault="00165ECC" w:rsidP="00165ECC">
      <w:pPr>
        <w:spacing w:after="0" w:line="240" w:lineRule="atLeast"/>
        <w:contextualSpacing/>
        <w:jc w:val="both"/>
        <w:rPr>
          <w:rFonts w:ascii="Times New Roman" w:hAnsi="Times New Roman"/>
          <w:sz w:val="20"/>
          <w:szCs w:val="20"/>
        </w:rPr>
      </w:pPr>
    </w:p>
    <w:p w:rsidR="00165ECC" w:rsidRPr="00CD038A" w:rsidRDefault="00165ECC" w:rsidP="00165ECC">
      <w:pPr>
        <w:spacing w:after="0" w:line="240" w:lineRule="atLeast"/>
        <w:contextualSpacing/>
        <w:jc w:val="both"/>
        <w:rPr>
          <w:rFonts w:ascii="Times New Roman" w:hAnsi="Times New Roman"/>
          <w:sz w:val="20"/>
          <w:szCs w:val="20"/>
        </w:rPr>
      </w:pPr>
    </w:p>
    <w:p w:rsidR="00165ECC" w:rsidRDefault="00165ECC" w:rsidP="00165ECC">
      <w:pPr>
        <w:spacing w:after="0" w:line="240" w:lineRule="atLeast"/>
        <w:ind w:right="-139"/>
        <w:contextualSpacing/>
        <w:jc w:val="both"/>
        <w:rPr>
          <w:rFonts w:ascii="Times New Roman" w:hAnsi="Times New Roman"/>
          <w:sz w:val="20"/>
          <w:szCs w:val="20"/>
        </w:rPr>
      </w:pPr>
    </w:p>
    <w:p w:rsidR="00165ECC" w:rsidRDefault="00165ECC" w:rsidP="00165ECC">
      <w:pPr>
        <w:spacing w:after="0" w:line="240" w:lineRule="atLeast"/>
        <w:ind w:right="-139"/>
        <w:contextualSpacing/>
        <w:jc w:val="both"/>
        <w:rPr>
          <w:rFonts w:ascii="Times New Roman" w:hAnsi="Times New Roman"/>
          <w:sz w:val="20"/>
          <w:szCs w:val="20"/>
        </w:rPr>
      </w:pPr>
    </w:p>
    <w:p w:rsidR="00165ECC" w:rsidRDefault="00165ECC" w:rsidP="00165ECC">
      <w:pPr>
        <w:spacing w:after="0" w:line="240" w:lineRule="atLeast"/>
        <w:ind w:right="-139"/>
        <w:contextualSpacing/>
        <w:jc w:val="both"/>
        <w:rPr>
          <w:rFonts w:ascii="Times New Roman" w:hAnsi="Times New Roman"/>
          <w:sz w:val="20"/>
          <w:szCs w:val="20"/>
        </w:rPr>
      </w:pPr>
    </w:p>
    <w:p w:rsidR="00165ECC" w:rsidRPr="00CD038A" w:rsidRDefault="00165ECC" w:rsidP="00165ECC">
      <w:pPr>
        <w:spacing w:after="0" w:line="240" w:lineRule="atLeast"/>
        <w:ind w:right="-139"/>
        <w:contextualSpacing/>
        <w:jc w:val="both"/>
        <w:rPr>
          <w:rFonts w:ascii="Times New Roman" w:hAnsi="Times New Roman"/>
          <w:sz w:val="20"/>
          <w:szCs w:val="20"/>
        </w:rPr>
      </w:pPr>
    </w:p>
    <w:p w:rsidR="00165ECC" w:rsidRDefault="00165ECC" w:rsidP="00165ECC">
      <w:pPr>
        <w:spacing w:after="0" w:line="240" w:lineRule="atLeast"/>
        <w:ind w:right="-139"/>
        <w:contextualSpacing/>
        <w:jc w:val="both"/>
        <w:rPr>
          <w:rFonts w:ascii="Times New Roman" w:hAnsi="Times New Roman"/>
          <w:sz w:val="20"/>
          <w:szCs w:val="20"/>
        </w:rPr>
      </w:pPr>
    </w:p>
    <w:p w:rsidR="00165ECC" w:rsidRDefault="00165ECC" w:rsidP="00165ECC">
      <w:pPr>
        <w:rPr>
          <w:rFonts w:ascii="Times New Roman" w:hAnsi="Times New Roman"/>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165ECC" w:rsidRDefault="00165ECC" w:rsidP="00165ECC">
      <w:pPr>
        <w:spacing w:after="0" w:line="240" w:lineRule="auto"/>
        <w:ind w:firstLine="426"/>
        <w:contextualSpacing/>
        <w:jc w:val="both"/>
        <w:rPr>
          <w:rFonts w:ascii="Times New Roman" w:hAnsi="Times New Roman"/>
          <w:sz w:val="24"/>
          <w:szCs w:val="24"/>
        </w:rPr>
      </w:pPr>
    </w:p>
    <w:p w:rsidR="00D8010C" w:rsidRDefault="00D8010C" w:rsidP="00C14C03">
      <w:pPr>
        <w:spacing w:after="0" w:line="240" w:lineRule="exact"/>
        <w:ind w:firstLine="426"/>
        <w:contextualSpacing/>
        <w:jc w:val="both"/>
        <w:rPr>
          <w:rFonts w:ascii="Times New Roman" w:hAnsi="Times New Roman"/>
          <w:sz w:val="24"/>
          <w:szCs w:val="24"/>
        </w:rPr>
      </w:pPr>
    </w:p>
    <w:sectPr w:rsidR="00D8010C" w:rsidSect="001E262D">
      <w:type w:val="continuous"/>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209" w:rsidRDefault="00D32209" w:rsidP="00D04912">
      <w:pPr>
        <w:spacing w:after="0" w:line="240" w:lineRule="auto"/>
      </w:pPr>
      <w:r>
        <w:separator/>
      </w:r>
    </w:p>
  </w:endnote>
  <w:endnote w:type="continuationSeparator" w:id="1">
    <w:p w:rsidR="00D32209" w:rsidRDefault="00D32209" w:rsidP="00D049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209" w:rsidRDefault="00D32209" w:rsidP="00D04912">
      <w:pPr>
        <w:spacing w:after="0" w:line="240" w:lineRule="auto"/>
      </w:pPr>
      <w:r>
        <w:separator/>
      </w:r>
    </w:p>
  </w:footnote>
  <w:footnote w:type="continuationSeparator" w:id="1">
    <w:p w:rsidR="00D32209" w:rsidRDefault="00D32209" w:rsidP="00D049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D61BE" w:rsidRPr="003532E8" w:rsidTr="00661ACC">
      <w:trPr>
        <w:trHeight w:val="95"/>
      </w:trPr>
      <w:tc>
        <w:tcPr>
          <w:tcW w:w="9462" w:type="dxa"/>
          <w:gridSpan w:val="4"/>
        </w:tcPr>
        <w:p w:rsidR="001D61BE" w:rsidRPr="003532E8" w:rsidRDefault="00C14C03" w:rsidP="00661ACC">
          <w:pPr>
            <w:pStyle w:val="12"/>
            <w:shd w:val="clear" w:color="auto" w:fill="auto"/>
            <w:rPr>
              <w:sz w:val="22"/>
              <w:szCs w:val="22"/>
            </w:rPr>
          </w:pPr>
          <w:r w:rsidRPr="003532E8">
            <w:rPr>
              <w:sz w:val="22"/>
              <w:szCs w:val="22"/>
            </w:rPr>
            <w:t>Министерство науки и высшего образования  Российской Федерации</w:t>
          </w:r>
        </w:p>
      </w:tc>
      <w:tc>
        <w:tcPr>
          <w:tcW w:w="1471" w:type="dxa"/>
          <w:vMerge w:val="restart"/>
          <w:vAlign w:val="center"/>
        </w:tcPr>
        <w:p w:rsidR="001D61BE" w:rsidRPr="007D493E" w:rsidRDefault="00B3658C" w:rsidP="00661ACC">
          <w:pPr>
            <w:pStyle w:val="ad"/>
            <w:ind w:left="41" w:hanging="41"/>
            <w:jc w:val="center"/>
            <w:rPr>
              <w:b/>
            </w:rPr>
          </w:pPr>
          <w:r w:rsidRPr="007D493E">
            <w:rPr>
              <w:b/>
            </w:rPr>
            <w:fldChar w:fldCharType="begin"/>
          </w:r>
          <w:r w:rsidR="00C14C03" w:rsidRPr="007D493E">
            <w:rPr>
              <w:b/>
            </w:rPr>
            <w:instrText xml:space="preserve"> PAGE  \* MERGEFORMAT </w:instrText>
          </w:r>
          <w:r w:rsidRPr="007D493E">
            <w:rPr>
              <w:b/>
            </w:rPr>
            <w:fldChar w:fldCharType="separate"/>
          </w:r>
          <w:r w:rsidR="0049161D">
            <w:rPr>
              <w:b/>
              <w:noProof/>
            </w:rPr>
            <w:t>17</w:t>
          </w:r>
          <w:r w:rsidRPr="007D493E">
            <w:rPr>
              <w:b/>
            </w:rPr>
            <w:fldChar w:fldCharType="end"/>
          </w:r>
          <w:r w:rsidR="00C14C03" w:rsidRPr="007D493E">
            <w:rPr>
              <w:b/>
            </w:rPr>
            <w:t xml:space="preserve"> / </w:t>
          </w:r>
          <w:r w:rsidR="00C14C03">
            <w:rPr>
              <w:b/>
            </w:rPr>
            <w:t>96</w:t>
          </w:r>
        </w:p>
      </w:tc>
    </w:tr>
    <w:tr w:rsidR="001D61BE" w:rsidRPr="003532E8" w:rsidTr="00661ACC">
      <w:trPr>
        <w:trHeight w:val="101"/>
      </w:trPr>
      <w:tc>
        <w:tcPr>
          <w:tcW w:w="9462" w:type="dxa"/>
          <w:gridSpan w:val="4"/>
        </w:tcPr>
        <w:p w:rsidR="001D61BE" w:rsidRPr="003532E8" w:rsidRDefault="00C14C03"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C14C03" w:rsidP="00661ACC">
          <w:pPr>
            <w:pStyle w:val="12"/>
            <w:shd w:val="clear" w:color="auto" w:fill="auto"/>
            <w:rPr>
              <w:sz w:val="22"/>
              <w:szCs w:val="22"/>
            </w:rPr>
          </w:pPr>
          <w:r w:rsidRPr="003532E8">
            <w:rPr>
              <w:sz w:val="22"/>
              <w:szCs w:val="22"/>
            </w:rPr>
            <w:t xml:space="preserve">образовательное учреждение высшего образования  </w:t>
          </w:r>
        </w:p>
        <w:p w:rsidR="001D61BE" w:rsidRPr="003532E8" w:rsidRDefault="00C14C03" w:rsidP="00661ACC">
          <w:pPr>
            <w:pStyle w:val="12"/>
            <w:shd w:val="clear" w:color="auto" w:fill="auto"/>
            <w:rPr>
              <w:sz w:val="22"/>
              <w:szCs w:val="22"/>
            </w:rPr>
          </w:pPr>
          <w:r w:rsidRPr="003532E8">
            <w:rPr>
              <w:sz w:val="22"/>
              <w:szCs w:val="22"/>
            </w:rPr>
            <w:t>«Ингушский Государственный  Университет»</w:t>
          </w:r>
        </w:p>
        <w:p w:rsidR="001D61BE" w:rsidRPr="003532E8" w:rsidRDefault="00C14C03" w:rsidP="00661ACC">
          <w:pPr>
            <w:pStyle w:val="12"/>
            <w:shd w:val="clear" w:color="auto" w:fill="auto"/>
            <w:rPr>
              <w:sz w:val="22"/>
              <w:szCs w:val="22"/>
            </w:rPr>
          </w:pPr>
          <w:r w:rsidRPr="003532E8">
            <w:rPr>
              <w:sz w:val="22"/>
              <w:szCs w:val="22"/>
            </w:rPr>
            <w:t>Химико-биологический факультет</w:t>
          </w:r>
        </w:p>
      </w:tc>
      <w:tc>
        <w:tcPr>
          <w:tcW w:w="1471" w:type="dxa"/>
          <w:vMerge/>
        </w:tcPr>
        <w:p w:rsidR="001D61BE" w:rsidRPr="003532E8" w:rsidRDefault="0049161D" w:rsidP="00661ACC">
          <w:pPr>
            <w:pStyle w:val="12"/>
            <w:shd w:val="clear" w:color="auto" w:fill="auto"/>
            <w:ind w:left="325" w:hanging="325"/>
            <w:jc w:val="both"/>
            <w:rPr>
              <w:sz w:val="20"/>
              <w:szCs w:val="20"/>
            </w:rPr>
          </w:pPr>
        </w:p>
      </w:tc>
    </w:tr>
    <w:tr w:rsidR="001D61BE" w:rsidRPr="003532E8" w:rsidTr="00661ACC">
      <w:trPr>
        <w:trHeight w:val="89"/>
      </w:trPr>
      <w:tc>
        <w:tcPr>
          <w:tcW w:w="9462" w:type="dxa"/>
          <w:gridSpan w:val="4"/>
        </w:tcPr>
        <w:p w:rsidR="001D61BE" w:rsidRPr="003532E8" w:rsidRDefault="00C14C03" w:rsidP="00661ACC">
          <w:pPr>
            <w:pStyle w:val="12"/>
            <w:shd w:val="clear" w:color="auto" w:fill="auto"/>
            <w:rPr>
              <w:color w:val="FF0000"/>
              <w:sz w:val="22"/>
              <w:szCs w:val="22"/>
            </w:rPr>
          </w:pPr>
          <w:r w:rsidRPr="003532E8">
            <w:rPr>
              <w:color w:val="FF0000"/>
              <w:sz w:val="22"/>
              <w:szCs w:val="22"/>
            </w:rPr>
            <w:t>Отчет по самооценке</w:t>
          </w:r>
        </w:p>
        <w:p w:rsidR="001D61BE" w:rsidRPr="003532E8" w:rsidRDefault="0049161D" w:rsidP="00661ACC">
          <w:pPr>
            <w:pStyle w:val="12"/>
            <w:shd w:val="clear" w:color="auto" w:fill="auto"/>
            <w:rPr>
              <w:color w:val="FF0000"/>
              <w:sz w:val="22"/>
              <w:szCs w:val="22"/>
            </w:rPr>
          </w:pPr>
        </w:p>
        <w:p w:rsidR="001D61BE" w:rsidRPr="003532E8" w:rsidRDefault="0049161D" w:rsidP="00661ACC">
          <w:pPr>
            <w:pStyle w:val="12"/>
            <w:shd w:val="clear" w:color="auto" w:fill="auto"/>
            <w:rPr>
              <w:color w:val="FF0000"/>
              <w:sz w:val="22"/>
              <w:szCs w:val="22"/>
            </w:rPr>
          </w:pPr>
        </w:p>
        <w:p w:rsidR="001D61BE" w:rsidRPr="003532E8" w:rsidRDefault="0049161D" w:rsidP="00661ACC">
          <w:pPr>
            <w:pStyle w:val="12"/>
            <w:shd w:val="clear" w:color="auto" w:fill="auto"/>
            <w:rPr>
              <w:color w:val="FF0000"/>
              <w:sz w:val="22"/>
              <w:szCs w:val="22"/>
            </w:rPr>
          </w:pPr>
        </w:p>
      </w:tc>
      <w:tc>
        <w:tcPr>
          <w:tcW w:w="1471" w:type="dxa"/>
          <w:vMerge/>
        </w:tcPr>
        <w:p w:rsidR="001D61BE" w:rsidRPr="003532E8" w:rsidRDefault="0049161D" w:rsidP="00661ACC">
          <w:pPr>
            <w:pStyle w:val="12"/>
            <w:shd w:val="clear" w:color="auto" w:fill="auto"/>
            <w:ind w:left="325" w:hanging="325"/>
            <w:jc w:val="both"/>
            <w:rPr>
              <w:sz w:val="20"/>
              <w:szCs w:val="20"/>
            </w:rPr>
          </w:pPr>
        </w:p>
      </w:tc>
    </w:tr>
    <w:tr w:rsidR="001D61BE" w:rsidRPr="003532E8" w:rsidTr="00661ACC">
      <w:trPr>
        <w:trHeight w:val="335"/>
      </w:trPr>
      <w:tc>
        <w:tcPr>
          <w:tcW w:w="9462" w:type="dxa"/>
          <w:gridSpan w:val="4"/>
        </w:tcPr>
        <w:p w:rsidR="001D61BE" w:rsidRPr="003532E8" w:rsidRDefault="0049161D" w:rsidP="00661ACC">
          <w:pPr>
            <w:pStyle w:val="12"/>
            <w:shd w:val="clear" w:color="auto" w:fill="auto"/>
            <w:rPr>
              <w:color w:val="FF0000"/>
              <w:sz w:val="21"/>
              <w:szCs w:val="21"/>
            </w:rPr>
          </w:pPr>
        </w:p>
      </w:tc>
      <w:tc>
        <w:tcPr>
          <w:tcW w:w="1471" w:type="dxa"/>
          <w:vMerge/>
        </w:tcPr>
        <w:p w:rsidR="001D61BE" w:rsidRPr="003532E8" w:rsidRDefault="0049161D"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95"/>
      </w:trPr>
      <w:tc>
        <w:tcPr>
          <w:tcW w:w="7458" w:type="dxa"/>
        </w:tcPr>
        <w:p w:rsidR="001D61BE" w:rsidRPr="003532E8" w:rsidRDefault="00C14C03" w:rsidP="00661ACC">
          <w:pPr>
            <w:pStyle w:val="12"/>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1D61BE" w:rsidRPr="007D493E" w:rsidRDefault="00B3658C" w:rsidP="00661ACC">
          <w:pPr>
            <w:pStyle w:val="ad"/>
            <w:ind w:left="41" w:hanging="41"/>
            <w:jc w:val="center"/>
            <w:rPr>
              <w:b/>
            </w:rPr>
          </w:pPr>
          <w:r w:rsidRPr="007D493E">
            <w:rPr>
              <w:b/>
            </w:rPr>
            <w:fldChar w:fldCharType="begin"/>
          </w:r>
          <w:r w:rsidR="00C14C03" w:rsidRPr="007D493E">
            <w:rPr>
              <w:b/>
            </w:rPr>
            <w:instrText xml:space="preserve"> PAGE  \* MERGEFORMAT </w:instrText>
          </w:r>
          <w:r w:rsidRPr="007D493E">
            <w:rPr>
              <w:b/>
            </w:rPr>
            <w:fldChar w:fldCharType="separate"/>
          </w:r>
          <w:r w:rsidR="0049161D">
            <w:rPr>
              <w:b/>
              <w:noProof/>
            </w:rPr>
            <w:t>17</w:t>
          </w:r>
          <w:r w:rsidRPr="007D493E">
            <w:rPr>
              <w:b/>
            </w:rPr>
            <w:fldChar w:fldCharType="end"/>
          </w:r>
          <w:r w:rsidR="00C14C03" w:rsidRPr="007D493E">
            <w:rPr>
              <w:b/>
            </w:rPr>
            <w:t xml:space="preserve"> / </w:t>
          </w:r>
          <w:r w:rsidR="00C14C03">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C14C03"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C14C03" w:rsidP="00661ACC">
          <w:pPr>
            <w:pStyle w:val="12"/>
            <w:shd w:val="clear" w:color="auto" w:fill="auto"/>
            <w:rPr>
              <w:sz w:val="22"/>
              <w:szCs w:val="22"/>
            </w:rPr>
          </w:pPr>
          <w:r w:rsidRPr="003532E8">
            <w:rPr>
              <w:sz w:val="22"/>
              <w:szCs w:val="22"/>
            </w:rPr>
            <w:t xml:space="preserve">образовательное учреждение высшего образования  </w:t>
          </w:r>
        </w:p>
        <w:p w:rsidR="001D61BE" w:rsidRPr="003532E8" w:rsidRDefault="00C14C03" w:rsidP="00661ACC">
          <w:pPr>
            <w:pStyle w:val="12"/>
            <w:shd w:val="clear" w:color="auto" w:fill="auto"/>
            <w:rPr>
              <w:sz w:val="22"/>
              <w:szCs w:val="22"/>
            </w:rPr>
          </w:pPr>
          <w:r w:rsidRPr="003532E8">
            <w:rPr>
              <w:sz w:val="22"/>
              <w:szCs w:val="22"/>
            </w:rPr>
            <w:t>«Ингушский Государственный  Университет»</w:t>
          </w:r>
        </w:p>
        <w:p w:rsidR="001D61BE" w:rsidRPr="003532E8" w:rsidRDefault="00C14C03" w:rsidP="00661ACC">
          <w:pPr>
            <w:pStyle w:val="12"/>
            <w:shd w:val="clear" w:color="auto" w:fill="auto"/>
            <w:rPr>
              <w:sz w:val="22"/>
              <w:szCs w:val="22"/>
            </w:rPr>
          </w:pPr>
          <w:r w:rsidRPr="003532E8">
            <w:rPr>
              <w:sz w:val="22"/>
              <w:szCs w:val="22"/>
            </w:rPr>
            <w:t>Химико-биологический факультет</w:t>
          </w:r>
        </w:p>
      </w:tc>
      <w:tc>
        <w:tcPr>
          <w:tcW w:w="1159" w:type="dxa"/>
          <w:vMerge/>
        </w:tcPr>
        <w:p w:rsidR="001D61BE" w:rsidRPr="003532E8" w:rsidRDefault="0049161D"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89"/>
      </w:trPr>
      <w:tc>
        <w:tcPr>
          <w:tcW w:w="7458" w:type="dxa"/>
        </w:tcPr>
        <w:p w:rsidR="001D61BE" w:rsidRPr="003532E8" w:rsidRDefault="00C14C03" w:rsidP="00661ACC">
          <w:pPr>
            <w:pStyle w:val="12"/>
            <w:shd w:val="clear" w:color="auto" w:fill="auto"/>
            <w:rPr>
              <w:color w:val="FF0000"/>
              <w:sz w:val="22"/>
              <w:szCs w:val="22"/>
            </w:rPr>
          </w:pPr>
          <w:r w:rsidRPr="003532E8">
            <w:rPr>
              <w:color w:val="FF0000"/>
              <w:sz w:val="22"/>
              <w:szCs w:val="22"/>
            </w:rPr>
            <w:t>Отчет по самооценке</w:t>
          </w:r>
        </w:p>
        <w:p w:rsidR="001D61BE" w:rsidRPr="003532E8" w:rsidRDefault="0049161D" w:rsidP="00661ACC">
          <w:pPr>
            <w:pStyle w:val="12"/>
            <w:shd w:val="clear" w:color="auto" w:fill="auto"/>
            <w:rPr>
              <w:color w:val="FF0000"/>
              <w:sz w:val="22"/>
              <w:szCs w:val="22"/>
            </w:rPr>
          </w:pPr>
        </w:p>
        <w:p w:rsidR="001D61BE" w:rsidRPr="003532E8" w:rsidRDefault="0049161D" w:rsidP="00661ACC">
          <w:pPr>
            <w:pStyle w:val="12"/>
            <w:shd w:val="clear" w:color="auto" w:fill="auto"/>
            <w:rPr>
              <w:color w:val="FF0000"/>
              <w:sz w:val="22"/>
              <w:szCs w:val="22"/>
            </w:rPr>
          </w:pPr>
        </w:p>
        <w:p w:rsidR="001D61BE" w:rsidRPr="003532E8" w:rsidRDefault="0049161D" w:rsidP="00661ACC">
          <w:pPr>
            <w:pStyle w:val="12"/>
            <w:shd w:val="clear" w:color="auto" w:fill="auto"/>
            <w:rPr>
              <w:color w:val="FF0000"/>
              <w:sz w:val="22"/>
              <w:szCs w:val="22"/>
            </w:rPr>
          </w:pPr>
        </w:p>
      </w:tc>
      <w:tc>
        <w:tcPr>
          <w:tcW w:w="1159" w:type="dxa"/>
          <w:vMerge/>
        </w:tcPr>
        <w:p w:rsidR="001D61BE" w:rsidRPr="003532E8" w:rsidRDefault="0049161D"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335"/>
      </w:trPr>
      <w:tc>
        <w:tcPr>
          <w:tcW w:w="7458" w:type="dxa"/>
        </w:tcPr>
        <w:p w:rsidR="001D61BE" w:rsidRPr="003532E8" w:rsidRDefault="0049161D" w:rsidP="00661ACC">
          <w:pPr>
            <w:pStyle w:val="12"/>
            <w:shd w:val="clear" w:color="auto" w:fill="auto"/>
            <w:rPr>
              <w:color w:val="FF0000"/>
              <w:sz w:val="21"/>
              <w:szCs w:val="21"/>
            </w:rPr>
          </w:pPr>
        </w:p>
      </w:tc>
      <w:tc>
        <w:tcPr>
          <w:tcW w:w="1159" w:type="dxa"/>
          <w:vMerge/>
        </w:tcPr>
        <w:p w:rsidR="001D61BE" w:rsidRPr="003532E8" w:rsidRDefault="0049161D"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95"/>
      </w:trPr>
      <w:tc>
        <w:tcPr>
          <w:tcW w:w="7458" w:type="dxa"/>
        </w:tcPr>
        <w:p w:rsidR="001D61BE" w:rsidRPr="003532E8" w:rsidRDefault="00C14C03" w:rsidP="00661ACC">
          <w:pPr>
            <w:pStyle w:val="12"/>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1D61BE" w:rsidRPr="007D493E" w:rsidRDefault="00B3658C" w:rsidP="00661ACC">
          <w:pPr>
            <w:pStyle w:val="ad"/>
            <w:ind w:left="41" w:hanging="41"/>
            <w:jc w:val="center"/>
            <w:rPr>
              <w:b/>
            </w:rPr>
          </w:pPr>
          <w:r w:rsidRPr="007D493E">
            <w:rPr>
              <w:b/>
            </w:rPr>
            <w:fldChar w:fldCharType="begin"/>
          </w:r>
          <w:r w:rsidR="00C14C03" w:rsidRPr="007D493E">
            <w:rPr>
              <w:b/>
            </w:rPr>
            <w:instrText xml:space="preserve"> PAGE  \* MERGEFORMAT </w:instrText>
          </w:r>
          <w:r w:rsidRPr="007D493E">
            <w:rPr>
              <w:b/>
            </w:rPr>
            <w:fldChar w:fldCharType="separate"/>
          </w:r>
          <w:r w:rsidR="0049161D">
            <w:rPr>
              <w:b/>
              <w:noProof/>
            </w:rPr>
            <w:t>17</w:t>
          </w:r>
          <w:r w:rsidRPr="007D493E">
            <w:rPr>
              <w:b/>
            </w:rPr>
            <w:fldChar w:fldCharType="end"/>
          </w:r>
          <w:r w:rsidR="00C14C03" w:rsidRPr="007D493E">
            <w:rPr>
              <w:b/>
            </w:rPr>
            <w:t xml:space="preserve"> / </w:t>
          </w:r>
          <w:r w:rsidR="00C14C03">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C14C03"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C14C03" w:rsidP="00661ACC">
          <w:pPr>
            <w:pStyle w:val="12"/>
            <w:shd w:val="clear" w:color="auto" w:fill="auto"/>
            <w:rPr>
              <w:sz w:val="22"/>
              <w:szCs w:val="22"/>
            </w:rPr>
          </w:pPr>
          <w:r w:rsidRPr="003532E8">
            <w:rPr>
              <w:sz w:val="22"/>
              <w:szCs w:val="22"/>
            </w:rPr>
            <w:t xml:space="preserve">образовательное учреждение высшего образования  </w:t>
          </w:r>
        </w:p>
        <w:p w:rsidR="001D61BE" w:rsidRPr="003532E8" w:rsidRDefault="00C14C03" w:rsidP="00661ACC">
          <w:pPr>
            <w:pStyle w:val="12"/>
            <w:shd w:val="clear" w:color="auto" w:fill="auto"/>
            <w:rPr>
              <w:sz w:val="22"/>
              <w:szCs w:val="22"/>
            </w:rPr>
          </w:pPr>
          <w:r w:rsidRPr="003532E8">
            <w:rPr>
              <w:sz w:val="22"/>
              <w:szCs w:val="22"/>
            </w:rPr>
            <w:t>«Ингушский Государственный  Университет»</w:t>
          </w:r>
        </w:p>
        <w:p w:rsidR="001D61BE" w:rsidRPr="003532E8" w:rsidRDefault="00C14C03" w:rsidP="00661ACC">
          <w:pPr>
            <w:pStyle w:val="12"/>
            <w:shd w:val="clear" w:color="auto" w:fill="auto"/>
            <w:rPr>
              <w:sz w:val="22"/>
              <w:szCs w:val="22"/>
            </w:rPr>
          </w:pPr>
          <w:r w:rsidRPr="003532E8">
            <w:rPr>
              <w:sz w:val="22"/>
              <w:szCs w:val="22"/>
            </w:rPr>
            <w:t>Химико-биологический факультет</w:t>
          </w:r>
        </w:p>
      </w:tc>
      <w:tc>
        <w:tcPr>
          <w:tcW w:w="1159" w:type="dxa"/>
          <w:vMerge/>
        </w:tcPr>
        <w:p w:rsidR="001D61BE" w:rsidRPr="003532E8" w:rsidRDefault="0049161D"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89"/>
      </w:trPr>
      <w:tc>
        <w:tcPr>
          <w:tcW w:w="7458" w:type="dxa"/>
        </w:tcPr>
        <w:p w:rsidR="001D61BE" w:rsidRPr="003532E8" w:rsidRDefault="00C14C03" w:rsidP="00661ACC">
          <w:pPr>
            <w:pStyle w:val="12"/>
            <w:shd w:val="clear" w:color="auto" w:fill="auto"/>
            <w:rPr>
              <w:color w:val="FF0000"/>
              <w:sz w:val="22"/>
              <w:szCs w:val="22"/>
            </w:rPr>
          </w:pPr>
          <w:r w:rsidRPr="003532E8">
            <w:rPr>
              <w:color w:val="FF0000"/>
              <w:sz w:val="22"/>
              <w:szCs w:val="22"/>
            </w:rPr>
            <w:t>Отчет по самооценке</w:t>
          </w:r>
        </w:p>
        <w:p w:rsidR="001D61BE" w:rsidRPr="003532E8" w:rsidRDefault="0049161D" w:rsidP="00661ACC">
          <w:pPr>
            <w:pStyle w:val="12"/>
            <w:shd w:val="clear" w:color="auto" w:fill="auto"/>
            <w:rPr>
              <w:color w:val="FF0000"/>
              <w:sz w:val="22"/>
              <w:szCs w:val="22"/>
            </w:rPr>
          </w:pPr>
        </w:p>
        <w:p w:rsidR="001D61BE" w:rsidRPr="003532E8" w:rsidRDefault="0049161D" w:rsidP="00661ACC">
          <w:pPr>
            <w:pStyle w:val="12"/>
            <w:shd w:val="clear" w:color="auto" w:fill="auto"/>
            <w:rPr>
              <w:color w:val="FF0000"/>
              <w:sz w:val="22"/>
              <w:szCs w:val="22"/>
            </w:rPr>
          </w:pPr>
        </w:p>
        <w:p w:rsidR="001D61BE" w:rsidRPr="003532E8" w:rsidRDefault="0049161D" w:rsidP="00661ACC">
          <w:pPr>
            <w:pStyle w:val="12"/>
            <w:shd w:val="clear" w:color="auto" w:fill="auto"/>
            <w:rPr>
              <w:color w:val="FF0000"/>
              <w:sz w:val="22"/>
              <w:szCs w:val="22"/>
            </w:rPr>
          </w:pPr>
        </w:p>
      </w:tc>
      <w:tc>
        <w:tcPr>
          <w:tcW w:w="1159" w:type="dxa"/>
          <w:vMerge/>
        </w:tcPr>
        <w:p w:rsidR="001D61BE" w:rsidRPr="003532E8" w:rsidRDefault="0049161D"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335"/>
      </w:trPr>
      <w:tc>
        <w:tcPr>
          <w:tcW w:w="7458" w:type="dxa"/>
        </w:tcPr>
        <w:p w:rsidR="001D61BE" w:rsidRPr="003532E8" w:rsidRDefault="0049161D" w:rsidP="00661ACC">
          <w:pPr>
            <w:pStyle w:val="12"/>
            <w:shd w:val="clear" w:color="auto" w:fill="auto"/>
            <w:rPr>
              <w:color w:val="FF0000"/>
              <w:sz w:val="21"/>
              <w:szCs w:val="21"/>
            </w:rPr>
          </w:pPr>
        </w:p>
      </w:tc>
      <w:tc>
        <w:tcPr>
          <w:tcW w:w="1159" w:type="dxa"/>
          <w:vMerge/>
        </w:tcPr>
        <w:p w:rsidR="001D61BE" w:rsidRPr="003532E8" w:rsidRDefault="0049161D" w:rsidP="00661ACC">
          <w:pPr>
            <w:pStyle w:val="12"/>
            <w:shd w:val="clear" w:color="auto" w:fill="auto"/>
            <w:ind w:left="325" w:hanging="325"/>
            <w:jc w:val="both"/>
            <w:rPr>
              <w:sz w:val="20"/>
              <w:szCs w:val="20"/>
            </w:rPr>
          </w:pPr>
        </w:p>
      </w:tc>
    </w:tr>
  </w:tbl>
  <w:p w:rsidR="001D61BE" w:rsidRPr="00DF44C2" w:rsidRDefault="0049161D" w:rsidP="00661ACC">
    <w:pPr>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BE" w:rsidRPr="00360DA9" w:rsidRDefault="0049161D" w:rsidP="00360DA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779F0"/>
    <w:multiLevelType w:val="multilevel"/>
    <w:tmpl w:val="A0BE3E3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
    <w:nsid w:val="21224C5B"/>
    <w:multiLevelType w:val="multilevel"/>
    <w:tmpl w:val="25020EEA"/>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223F00A6"/>
    <w:multiLevelType w:val="multilevel"/>
    <w:tmpl w:val="247630C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nsid w:val="2A485484"/>
    <w:multiLevelType w:val="multilevel"/>
    <w:tmpl w:val="494C502C"/>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3DE07FFC"/>
    <w:multiLevelType w:val="multilevel"/>
    <w:tmpl w:val="63F4FE58"/>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417C6789"/>
    <w:multiLevelType w:val="hybridMultilevel"/>
    <w:tmpl w:val="59BE2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455824"/>
    <w:multiLevelType w:val="multilevel"/>
    <w:tmpl w:val="36BC47DA"/>
    <w:lvl w:ilvl="0">
      <w:start w:val="1"/>
      <w:numFmt w:val="decimal"/>
      <w:lvlText w:val="%1."/>
      <w:lvlJc w:val="left"/>
      <w:pPr>
        <w:tabs>
          <w:tab w:val="num" w:pos="0"/>
        </w:tabs>
        <w:ind w:left="846" w:hanging="360"/>
      </w:pPr>
    </w:lvl>
    <w:lvl w:ilvl="1">
      <w:start w:val="1"/>
      <w:numFmt w:val="lowerLetter"/>
      <w:lvlText w:val="%2."/>
      <w:lvlJc w:val="left"/>
      <w:pPr>
        <w:tabs>
          <w:tab w:val="num" w:pos="0"/>
        </w:tabs>
        <w:ind w:left="1566" w:hanging="360"/>
      </w:pPr>
    </w:lvl>
    <w:lvl w:ilvl="2">
      <w:start w:val="1"/>
      <w:numFmt w:val="lowerRoman"/>
      <w:lvlText w:val="%3."/>
      <w:lvlJc w:val="right"/>
      <w:pPr>
        <w:tabs>
          <w:tab w:val="num" w:pos="0"/>
        </w:tabs>
        <w:ind w:left="2286" w:hanging="180"/>
      </w:pPr>
    </w:lvl>
    <w:lvl w:ilvl="3">
      <w:start w:val="1"/>
      <w:numFmt w:val="decimal"/>
      <w:lvlText w:val="%4."/>
      <w:lvlJc w:val="left"/>
      <w:pPr>
        <w:tabs>
          <w:tab w:val="num" w:pos="0"/>
        </w:tabs>
        <w:ind w:left="3006" w:hanging="360"/>
      </w:pPr>
    </w:lvl>
    <w:lvl w:ilvl="4">
      <w:start w:val="1"/>
      <w:numFmt w:val="lowerLetter"/>
      <w:lvlText w:val="%5."/>
      <w:lvlJc w:val="left"/>
      <w:pPr>
        <w:tabs>
          <w:tab w:val="num" w:pos="0"/>
        </w:tabs>
        <w:ind w:left="3726" w:hanging="360"/>
      </w:pPr>
    </w:lvl>
    <w:lvl w:ilvl="5">
      <w:start w:val="1"/>
      <w:numFmt w:val="lowerRoman"/>
      <w:lvlText w:val="%6."/>
      <w:lvlJc w:val="right"/>
      <w:pPr>
        <w:tabs>
          <w:tab w:val="num" w:pos="0"/>
        </w:tabs>
        <w:ind w:left="4446" w:hanging="180"/>
      </w:pPr>
    </w:lvl>
    <w:lvl w:ilvl="6">
      <w:start w:val="1"/>
      <w:numFmt w:val="decimal"/>
      <w:lvlText w:val="%7."/>
      <w:lvlJc w:val="left"/>
      <w:pPr>
        <w:tabs>
          <w:tab w:val="num" w:pos="0"/>
        </w:tabs>
        <w:ind w:left="5166" w:hanging="360"/>
      </w:pPr>
    </w:lvl>
    <w:lvl w:ilvl="7">
      <w:start w:val="1"/>
      <w:numFmt w:val="lowerLetter"/>
      <w:lvlText w:val="%8."/>
      <w:lvlJc w:val="left"/>
      <w:pPr>
        <w:tabs>
          <w:tab w:val="num" w:pos="0"/>
        </w:tabs>
        <w:ind w:left="5886" w:hanging="360"/>
      </w:pPr>
    </w:lvl>
    <w:lvl w:ilvl="8">
      <w:start w:val="1"/>
      <w:numFmt w:val="lowerRoman"/>
      <w:lvlText w:val="%9."/>
      <w:lvlJc w:val="right"/>
      <w:pPr>
        <w:tabs>
          <w:tab w:val="num" w:pos="0"/>
        </w:tabs>
        <w:ind w:left="6606" w:hanging="180"/>
      </w:pPr>
    </w:lvl>
  </w:abstractNum>
  <w:abstractNum w:abstractNumId="7">
    <w:nsid w:val="487E5200"/>
    <w:multiLevelType w:val="multilevel"/>
    <w:tmpl w:val="1644790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nsid w:val="526243A5"/>
    <w:multiLevelType w:val="multilevel"/>
    <w:tmpl w:val="81C26E6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9">
    <w:nsid w:val="53872282"/>
    <w:multiLevelType w:val="multilevel"/>
    <w:tmpl w:val="2E480E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59A00C81"/>
    <w:multiLevelType w:val="multilevel"/>
    <w:tmpl w:val="E864D102"/>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66830AD4"/>
    <w:multiLevelType w:val="multilevel"/>
    <w:tmpl w:val="499A1B62"/>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6B740CE7"/>
    <w:multiLevelType w:val="multilevel"/>
    <w:tmpl w:val="1D4A178A"/>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6C6360D7"/>
    <w:multiLevelType w:val="multilevel"/>
    <w:tmpl w:val="C51C7BB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4">
    <w:nsid w:val="6F612A40"/>
    <w:multiLevelType w:val="multilevel"/>
    <w:tmpl w:val="097C4CA2"/>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nsid w:val="792D011D"/>
    <w:multiLevelType w:val="multilevel"/>
    <w:tmpl w:val="AAF05C56"/>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nsid w:val="7B3E412B"/>
    <w:multiLevelType w:val="multilevel"/>
    <w:tmpl w:val="927C3D22"/>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2"/>
  </w:num>
  <w:num w:numId="2">
    <w:abstractNumId w:val="3"/>
  </w:num>
  <w:num w:numId="3">
    <w:abstractNumId w:val="16"/>
  </w:num>
  <w:num w:numId="4">
    <w:abstractNumId w:val="10"/>
  </w:num>
  <w:num w:numId="5">
    <w:abstractNumId w:val="15"/>
  </w:num>
  <w:num w:numId="6">
    <w:abstractNumId w:val="14"/>
  </w:num>
  <w:num w:numId="7">
    <w:abstractNumId w:val="4"/>
  </w:num>
  <w:num w:numId="8">
    <w:abstractNumId w:val="1"/>
  </w:num>
  <w:num w:numId="9">
    <w:abstractNumId w:val="8"/>
  </w:num>
  <w:num w:numId="10">
    <w:abstractNumId w:val="2"/>
  </w:num>
  <w:num w:numId="11">
    <w:abstractNumId w:val="0"/>
  </w:num>
  <w:num w:numId="12">
    <w:abstractNumId w:val="7"/>
  </w:num>
  <w:num w:numId="13">
    <w:abstractNumId w:val="6"/>
  </w:num>
  <w:num w:numId="14">
    <w:abstractNumId w:val="11"/>
  </w:num>
  <w:num w:numId="15">
    <w:abstractNumId w:val="13"/>
  </w:num>
  <w:num w:numId="16">
    <w:abstractNumId w:val="9"/>
  </w:num>
  <w:num w:numId="17">
    <w:abstractNumId w:val="13"/>
    <w:lvlOverride w:ilvl="0">
      <w:startOverride w:val="1"/>
    </w:lvlOverride>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footnotePr>
    <w:footnote w:id="0"/>
    <w:footnote w:id="1"/>
  </w:footnotePr>
  <w:endnotePr>
    <w:endnote w:id="0"/>
    <w:endnote w:id="1"/>
  </w:endnotePr>
  <w:compat/>
  <w:rsids>
    <w:rsidRoot w:val="00D8010C"/>
    <w:rsid w:val="00066B1E"/>
    <w:rsid w:val="000F334E"/>
    <w:rsid w:val="0010464E"/>
    <w:rsid w:val="00110E7F"/>
    <w:rsid w:val="00141329"/>
    <w:rsid w:val="00165ECC"/>
    <w:rsid w:val="001E262D"/>
    <w:rsid w:val="00212375"/>
    <w:rsid w:val="0025527F"/>
    <w:rsid w:val="002905D1"/>
    <w:rsid w:val="00340887"/>
    <w:rsid w:val="00344A92"/>
    <w:rsid w:val="0038354A"/>
    <w:rsid w:val="00387301"/>
    <w:rsid w:val="00436F71"/>
    <w:rsid w:val="004648B0"/>
    <w:rsid w:val="00483D50"/>
    <w:rsid w:val="0049161D"/>
    <w:rsid w:val="004A3B8B"/>
    <w:rsid w:val="004A5C9D"/>
    <w:rsid w:val="0053141A"/>
    <w:rsid w:val="00556C15"/>
    <w:rsid w:val="007722DE"/>
    <w:rsid w:val="007845CB"/>
    <w:rsid w:val="007B63D4"/>
    <w:rsid w:val="007E2652"/>
    <w:rsid w:val="00804D79"/>
    <w:rsid w:val="00840298"/>
    <w:rsid w:val="00874FA3"/>
    <w:rsid w:val="0090241C"/>
    <w:rsid w:val="009D6255"/>
    <w:rsid w:val="009D7D21"/>
    <w:rsid w:val="00A70E11"/>
    <w:rsid w:val="00A74675"/>
    <w:rsid w:val="00B3658C"/>
    <w:rsid w:val="00BB30D9"/>
    <w:rsid w:val="00BD6E39"/>
    <w:rsid w:val="00C14611"/>
    <w:rsid w:val="00C14C03"/>
    <w:rsid w:val="00C54641"/>
    <w:rsid w:val="00CB1ACB"/>
    <w:rsid w:val="00D0172E"/>
    <w:rsid w:val="00D04912"/>
    <w:rsid w:val="00D32209"/>
    <w:rsid w:val="00D8010C"/>
    <w:rsid w:val="00DE78CD"/>
    <w:rsid w:val="00E1700C"/>
    <w:rsid w:val="00E23A1A"/>
    <w:rsid w:val="00E67DAB"/>
    <w:rsid w:val="00E7354F"/>
    <w:rsid w:val="00F32DA6"/>
    <w:rsid w:val="00F65565"/>
    <w:rsid w:val="00F768A1"/>
    <w:rsid w:val="00FC38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
    <w:name w:val="Интернет-ссылка"/>
    <w:basedOn w:val="a0"/>
    <w:uiPriority w:val="99"/>
    <w:unhideWhenUsed/>
    <w:rsid w:val="00070321"/>
    <w:rPr>
      <w:color w:val="0000FF" w:themeColor="hyperlink"/>
      <w:u w:val="single"/>
    </w:rPr>
  </w:style>
  <w:style w:type="character" w:customStyle="1" w:styleId="a3">
    <w:name w:val="Абзац списка Знак"/>
    <w:uiPriority w:val="34"/>
    <w:qFormat/>
    <w:rsid w:val="00070321"/>
    <w:rPr>
      <w:rFonts w:ascii="Calibri" w:eastAsia="Times New Roman" w:hAnsi="Calibri" w:cs="Times New Roman"/>
      <w:lang w:eastAsia="ru-RU"/>
    </w:rPr>
  </w:style>
  <w:style w:type="character" w:customStyle="1" w:styleId="apple-converted-space">
    <w:name w:val="apple-converted-space"/>
    <w:qFormat/>
    <w:rsid w:val="00917A83"/>
    <w:rPr>
      <w:rFonts w:cs="Times New Roman"/>
    </w:rPr>
  </w:style>
  <w:style w:type="paragraph" w:customStyle="1" w:styleId="a4">
    <w:name w:val="Заголовок"/>
    <w:basedOn w:val="a"/>
    <w:next w:val="a5"/>
    <w:qFormat/>
    <w:rsid w:val="00D8010C"/>
    <w:pPr>
      <w:keepNext/>
      <w:spacing w:before="240" w:after="120"/>
    </w:pPr>
    <w:rPr>
      <w:rFonts w:ascii="Liberation Sans" w:eastAsia="Microsoft YaHei" w:hAnsi="Liberation Sans" w:cs="Arial"/>
      <w:sz w:val="28"/>
      <w:szCs w:val="28"/>
    </w:rPr>
  </w:style>
  <w:style w:type="paragraph" w:styleId="a5">
    <w:name w:val="Body Text"/>
    <w:basedOn w:val="a"/>
    <w:rsid w:val="00D8010C"/>
    <w:pPr>
      <w:spacing w:after="140"/>
    </w:pPr>
  </w:style>
  <w:style w:type="paragraph" w:styleId="a6">
    <w:name w:val="List"/>
    <w:basedOn w:val="a5"/>
    <w:rsid w:val="00D8010C"/>
    <w:rPr>
      <w:rFonts w:cs="Arial"/>
    </w:rPr>
  </w:style>
  <w:style w:type="paragraph" w:customStyle="1" w:styleId="10">
    <w:name w:val="Название объекта1"/>
    <w:basedOn w:val="a"/>
    <w:qFormat/>
    <w:rsid w:val="00D8010C"/>
    <w:pPr>
      <w:suppressLineNumbers/>
      <w:spacing w:before="120" w:after="120"/>
    </w:pPr>
    <w:rPr>
      <w:rFonts w:cs="Arial"/>
      <w:i/>
      <w:iCs/>
      <w:sz w:val="24"/>
      <w:szCs w:val="24"/>
    </w:rPr>
  </w:style>
  <w:style w:type="paragraph" w:styleId="a7">
    <w:name w:val="index heading"/>
    <w:basedOn w:val="a"/>
    <w:qFormat/>
    <w:rsid w:val="00D8010C"/>
    <w:pPr>
      <w:suppressLineNumbers/>
    </w:pPr>
    <w:rPr>
      <w:rFonts w:cs="Arial"/>
    </w:rPr>
  </w:style>
  <w:style w:type="paragraph" w:styleId="a8">
    <w:name w:val="List Paragraph"/>
    <w:basedOn w:val="a"/>
    <w:uiPriority w:val="34"/>
    <w:qFormat/>
    <w:rsid w:val="00070321"/>
    <w:pPr>
      <w:ind w:left="720"/>
      <w:contextualSpacing/>
    </w:pPr>
  </w:style>
  <w:style w:type="paragraph" w:customStyle="1" w:styleId="Default">
    <w:name w:val="Default"/>
    <w:qFormat/>
    <w:rsid w:val="00070321"/>
    <w:rPr>
      <w:rFonts w:ascii="Times New Roman" w:eastAsia="Times New Roman" w:hAnsi="Times New Roman" w:cs="Times New Roman"/>
      <w:color w:val="000000"/>
      <w:sz w:val="24"/>
      <w:szCs w:val="24"/>
      <w:lang w:eastAsia="ru-RU"/>
    </w:rPr>
  </w:style>
  <w:style w:type="paragraph" w:styleId="a9">
    <w:name w:val="Normal (Web)"/>
    <w:basedOn w:val="a"/>
    <w:unhideWhenUsed/>
    <w:qFormat/>
    <w:rsid w:val="00917A83"/>
    <w:pPr>
      <w:spacing w:beforeAutospacing="1" w:afterAutospacing="1" w:line="240" w:lineRule="auto"/>
    </w:pPr>
    <w:rPr>
      <w:rFonts w:ascii="Times New Roman" w:hAnsi="Times New Roman"/>
      <w:sz w:val="24"/>
      <w:szCs w:val="24"/>
    </w:rPr>
  </w:style>
  <w:style w:type="table" w:styleId="aa">
    <w:name w:val="Table Grid"/>
    <w:basedOn w:val="a1"/>
    <w:uiPriority w:val="39"/>
    <w:rsid w:val="0007032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38354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8354A"/>
    <w:rPr>
      <w:rFonts w:ascii="Tahoma" w:eastAsia="Times New Roman" w:hAnsi="Tahoma" w:cs="Tahoma"/>
      <w:sz w:val="16"/>
      <w:szCs w:val="16"/>
      <w:lang w:eastAsia="ru-RU"/>
    </w:rPr>
  </w:style>
  <w:style w:type="character" w:customStyle="1" w:styleId="fontstyle01">
    <w:name w:val="fontstyle01"/>
    <w:basedOn w:val="a0"/>
    <w:qFormat/>
    <w:rsid w:val="00483D50"/>
    <w:rPr>
      <w:rFonts w:ascii="TimesNewRomanPSMT" w:hAnsi="TimesNewRomanPSMT"/>
      <w:b w:val="0"/>
      <w:bCs w:val="0"/>
      <w:i w:val="0"/>
      <w:iCs w:val="0"/>
      <w:color w:val="000000"/>
      <w:sz w:val="24"/>
      <w:szCs w:val="24"/>
    </w:rPr>
  </w:style>
  <w:style w:type="paragraph" w:styleId="ad">
    <w:name w:val="header"/>
    <w:basedOn w:val="a"/>
    <w:link w:val="ae"/>
    <w:uiPriority w:val="99"/>
    <w:unhideWhenUsed/>
    <w:rsid w:val="00C14C03"/>
    <w:pPr>
      <w:tabs>
        <w:tab w:val="center" w:pos="4677"/>
        <w:tab w:val="right" w:pos="9355"/>
      </w:tabs>
      <w:suppressAutoHyphens w:val="0"/>
      <w:spacing w:after="0" w:line="240" w:lineRule="auto"/>
    </w:pPr>
    <w:rPr>
      <w:rFonts w:ascii="Calibri" w:eastAsia="Calibri" w:hAnsi="Calibri" w:cs="Calibri"/>
      <w:lang w:eastAsia="en-US"/>
    </w:rPr>
  </w:style>
  <w:style w:type="character" w:customStyle="1" w:styleId="ae">
    <w:name w:val="Верхний колонтитул Знак"/>
    <w:basedOn w:val="a0"/>
    <w:link w:val="ad"/>
    <w:uiPriority w:val="99"/>
    <w:rsid w:val="00C14C03"/>
    <w:rPr>
      <w:rFonts w:ascii="Calibri" w:eastAsia="Calibri" w:hAnsi="Calibri" w:cs="Calibri"/>
    </w:rPr>
  </w:style>
  <w:style w:type="character" w:customStyle="1" w:styleId="af">
    <w:name w:val="Основной текст_"/>
    <w:link w:val="12"/>
    <w:qFormat/>
    <w:locked/>
    <w:rsid w:val="00C14C03"/>
    <w:rPr>
      <w:rFonts w:ascii="Times New Roman" w:hAnsi="Times New Roman"/>
      <w:b/>
      <w:bCs/>
      <w:sz w:val="28"/>
      <w:szCs w:val="28"/>
      <w:shd w:val="clear" w:color="auto" w:fill="FFFFFF"/>
    </w:rPr>
  </w:style>
  <w:style w:type="paragraph" w:customStyle="1" w:styleId="12">
    <w:name w:val="Основной текст1"/>
    <w:basedOn w:val="a"/>
    <w:link w:val="af"/>
    <w:qFormat/>
    <w:rsid w:val="00C14C03"/>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customStyle="1" w:styleId="TableParagraph">
    <w:name w:val="Table Paragraph"/>
    <w:basedOn w:val="a"/>
    <w:uiPriority w:val="1"/>
    <w:qFormat/>
    <w:rsid w:val="0049161D"/>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241180718">
      <w:bodyDiv w:val="1"/>
      <w:marLeft w:val="0"/>
      <w:marRight w:val="0"/>
      <w:marTop w:val="0"/>
      <w:marBottom w:val="0"/>
      <w:divBdr>
        <w:top w:val="none" w:sz="0" w:space="0" w:color="auto"/>
        <w:left w:val="none" w:sz="0" w:space="0" w:color="auto"/>
        <w:bottom w:val="none" w:sz="0" w:space="0" w:color="auto"/>
        <w:right w:val="none" w:sz="0" w:space="0" w:color="auto"/>
      </w:divBdr>
    </w:div>
    <w:div w:id="779565085">
      <w:bodyDiv w:val="1"/>
      <w:marLeft w:val="0"/>
      <w:marRight w:val="0"/>
      <w:marTop w:val="0"/>
      <w:marBottom w:val="0"/>
      <w:divBdr>
        <w:top w:val="none" w:sz="0" w:space="0" w:color="auto"/>
        <w:left w:val="none" w:sz="0" w:space="0" w:color="auto"/>
        <w:bottom w:val="none" w:sz="0" w:space="0" w:color="auto"/>
        <w:right w:val="none" w:sz="0" w:space="0" w:color="auto"/>
      </w:divBdr>
    </w:div>
    <w:div w:id="1222330673">
      <w:bodyDiv w:val="1"/>
      <w:marLeft w:val="0"/>
      <w:marRight w:val="0"/>
      <w:marTop w:val="0"/>
      <w:marBottom w:val="0"/>
      <w:divBdr>
        <w:top w:val="none" w:sz="0" w:space="0" w:color="auto"/>
        <w:left w:val="none" w:sz="0" w:space="0" w:color="auto"/>
        <w:bottom w:val="none" w:sz="0" w:space="0" w:color="auto"/>
        <w:right w:val="none" w:sz="0" w:space="0" w:color="auto"/>
      </w:divBdr>
    </w:div>
    <w:div w:id="1630739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33</Pages>
  <Words>8498</Words>
  <Characters>48442</Characters>
  <Application>Microsoft Office Word</Application>
  <DocSecurity>0</DocSecurity>
  <Lines>403</Lines>
  <Paragraphs>113</Paragraphs>
  <ScaleCrop>false</ScaleCrop>
  <Company/>
  <LinksUpToDate>false</LinksUpToDate>
  <CharactersWithSpaces>56827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48</cp:revision>
  <dcterms:created xsi:type="dcterms:W3CDTF">2021-09-15T07:53:00Z</dcterms:created>
  <dcterms:modified xsi:type="dcterms:W3CDTF">2026-05-12T17:44:00Z</dcterms:modified>
  <dc:language>ru-RU</dc:language>
</cp:coreProperties>
</file>